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1E78BA">
        <w:rPr>
          <w:rFonts w:eastAsia="Times New Roman" w:cs="Times New Roman"/>
          <w:b/>
          <w:bCs/>
          <w:sz w:val="28"/>
          <w:szCs w:val="28"/>
          <w:lang w:eastAsia="ru-RU"/>
        </w:rPr>
        <w:t>Годовой отчет о результатах выполнения плана мероприятий</w:t>
      </w:r>
      <w:r w:rsidRPr="001E78BA">
        <w:rPr>
          <w:rFonts w:eastAsia="Times New Roman" w:cs="Times New Roman"/>
          <w:sz w:val="28"/>
          <w:szCs w:val="28"/>
          <w:lang w:eastAsia="ru-RU"/>
        </w:rPr>
        <w:t> </w:t>
      </w:r>
      <w:proofErr w:type="gramStart"/>
      <w:r w:rsidRPr="001E78BA">
        <w:rPr>
          <w:rFonts w:eastAsia="Times New Roman" w:cs="Times New Roman"/>
          <w:b/>
          <w:bCs/>
          <w:sz w:val="28"/>
          <w:szCs w:val="28"/>
          <w:lang w:eastAsia="ru-RU"/>
        </w:rPr>
        <w:t>по  противодействию</w:t>
      </w:r>
      <w:proofErr w:type="gramEnd"/>
      <w:r w:rsidRPr="001E78B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коррупции</w:t>
      </w:r>
      <w:r w:rsidRPr="001E78BA">
        <w:rPr>
          <w:rFonts w:eastAsia="Times New Roman" w:cs="Times New Roman"/>
          <w:sz w:val="28"/>
          <w:szCs w:val="28"/>
          <w:lang w:eastAsia="ru-RU"/>
        </w:rPr>
        <w:t> </w:t>
      </w:r>
      <w:r w:rsidRPr="001E78BA">
        <w:rPr>
          <w:rFonts w:eastAsia="Times New Roman" w:cs="Times New Roman"/>
          <w:b/>
          <w:bCs/>
          <w:sz w:val="28"/>
          <w:szCs w:val="28"/>
          <w:lang w:eastAsia="ru-RU"/>
        </w:rPr>
        <w:t>в органах местного самоуправления</w:t>
      </w:r>
    </w:p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 п. Солнечное за 2018 г.</w:t>
      </w:r>
    </w:p>
    <w:p w:rsidR="001E78BA" w:rsidRPr="001E78BA" w:rsidRDefault="001E78BA" w:rsidP="001E78BA">
      <w:pPr>
        <w:spacing w:after="0" w:line="276" w:lineRule="atLeast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1E78BA" w:rsidRPr="001E78BA" w:rsidRDefault="001E78BA" w:rsidP="001E78BA">
      <w:pPr>
        <w:spacing w:after="0" w:line="276" w:lineRule="atLeast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       В соответствии с постановлением Главы МА МО п. Солнечное № 159 от 29.01.2016 г. принята Муниципальная программа по противодействию коррупции в органах местного самоуправления муниципального образования п. Солнечное</w:t>
      </w:r>
      <w:r w:rsidRPr="001E78BA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1E78BA">
        <w:rPr>
          <w:rFonts w:eastAsia="Times New Roman" w:cs="Times New Roman"/>
          <w:sz w:val="28"/>
          <w:szCs w:val="28"/>
          <w:lang w:eastAsia="ru-RU"/>
        </w:rPr>
        <w:t>на 2016-2018 году и был утвержден план мероприятий на 2018 год от «09» февраля 2018г</w:t>
      </w:r>
      <w:r w:rsidRPr="001E78BA">
        <w:rPr>
          <w:rFonts w:eastAsia="Times New Roman" w:cs="Times New Roman"/>
          <w:szCs w:val="24"/>
          <w:lang w:eastAsia="ru-RU"/>
        </w:rPr>
        <w:t>.</w:t>
      </w:r>
    </w:p>
    <w:p w:rsidR="001E78BA" w:rsidRPr="001E78BA" w:rsidRDefault="001E78BA" w:rsidP="001E78BA">
      <w:pPr>
        <w:spacing w:after="0" w:line="276" w:lineRule="atLeast"/>
        <w:ind w:firstLine="567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В 2018 году МА МО поселок Солнечное реализовала следующие мероприятия по противодействию коррупции в органах местного самоуправления муниципального образования п. Солнечное:</w:t>
      </w:r>
    </w:p>
    <w:p w:rsidR="001E78BA" w:rsidRPr="001E78BA" w:rsidRDefault="001E78BA" w:rsidP="001E78BA">
      <w:pPr>
        <w:spacing w:after="0" w:line="276" w:lineRule="atLeast"/>
        <w:ind w:firstLine="708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- Подведение итогов выполнения планов (программ) противодействия коррупции 9 февраля 2018г.</w:t>
      </w:r>
    </w:p>
    <w:p w:rsidR="001E78BA" w:rsidRPr="001E78BA" w:rsidRDefault="001E78BA" w:rsidP="001E78BA">
      <w:pPr>
        <w:spacing w:after="0" w:line="276" w:lineRule="atLeast"/>
        <w:ind w:firstLine="708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-  Участие руководителей и специалистов МС в деятельности коллегиальных органов администраций районов Санкт-Петербурга, посвященных вопросам реализации антикоррупционной политики – ежеквартально.</w:t>
      </w:r>
    </w:p>
    <w:p w:rsidR="001E78BA" w:rsidRPr="001E78BA" w:rsidRDefault="001E78BA" w:rsidP="001E78BA">
      <w:pPr>
        <w:spacing w:after="0" w:line="276" w:lineRule="atLeast"/>
        <w:ind w:firstLine="708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- Участие в совещаниях, проводимых АР, по вопросам организации</w:t>
      </w:r>
      <w:r w:rsidRPr="001E78BA">
        <w:rPr>
          <w:rFonts w:eastAsia="Times New Roman" w:cs="Times New Roman"/>
          <w:sz w:val="28"/>
          <w:szCs w:val="28"/>
          <w:lang w:eastAsia="ru-RU"/>
        </w:rPr>
        <w:br/>
        <w:t>и проведения мониторинга, размещение мониторинга - ежеквартально.</w:t>
      </w:r>
    </w:p>
    <w:p w:rsidR="001E78BA" w:rsidRPr="001E78BA" w:rsidRDefault="001E78BA" w:rsidP="001E78BA">
      <w:pPr>
        <w:spacing w:after="0" w:line="276" w:lineRule="atLeast"/>
        <w:ind w:firstLine="708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- Рассмотрение на рабочих совещаниях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ненормативные правовые акты, незаконными решений и действия (бездействия) ОМСУ и их должностных лиц в целях выработки и принятия мер по предупреждению и устранению причин выявленных нарушений.</w:t>
      </w:r>
    </w:p>
    <w:p w:rsidR="001E78BA" w:rsidRPr="001E78BA" w:rsidRDefault="001E78BA" w:rsidP="001E78BA">
      <w:pPr>
        <w:spacing w:after="0" w:line="276" w:lineRule="atLeast"/>
        <w:ind w:firstLine="851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- Размещены сведения о своих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ОМСУ в сети «Интернет» в соответствии с действующим законодательством и муниципальными правовыми актами за 2017 год.</w:t>
      </w:r>
    </w:p>
    <w:p w:rsidR="001E78BA" w:rsidRPr="001E78BA" w:rsidRDefault="001E78BA" w:rsidP="001E78BA">
      <w:pPr>
        <w:spacing w:after="0" w:line="276" w:lineRule="atLeast"/>
        <w:ind w:firstLine="851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 xml:space="preserve">- Прошли обучение </w:t>
      </w:r>
      <w:proofErr w:type="gramStart"/>
      <w:r w:rsidRPr="001E78BA">
        <w:rPr>
          <w:rFonts w:eastAsia="Times New Roman" w:cs="Times New Roman"/>
          <w:sz w:val="28"/>
          <w:szCs w:val="28"/>
          <w:lang w:eastAsia="ru-RU"/>
        </w:rPr>
        <w:t>три  сотрудника</w:t>
      </w:r>
      <w:proofErr w:type="gramEnd"/>
      <w:r w:rsidRPr="001E78BA">
        <w:rPr>
          <w:rFonts w:eastAsia="Times New Roman" w:cs="Times New Roman"/>
          <w:sz w:val="28"/>
          <w:szCs w:val="28"/>
          <w:lang w:eastAsia="ru-RU"/>
        </w:rPr>
        <w:t xml:space="preserve"> по программе "Выполнение требований законодательства по противодействию коррупции в органах государственной власти и органах местного самоуправления" в период с 18.09.2018 г. по 26.09.2018 г на 72 часа.</w:t>
      </w:r>
    </w:p>
    <w:p w:rsidR="001E78BA" w:rsidRPr="001E78BA" w:rsidRDefault="001E78BA" w:rsidP="001E78BA">
      <w:pPr>
        <w:spacing w:after="0" w:line="276" w:lineRule="atLeast"/>
        <w:ind w:firstLine="851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 xml:space="preserve">- На 12 информационных стендах оформлялись материалы, направленные </w:t>
      </w:r>
      <w:proofErr w:type="gramStart"/>
      <w:r w:rsidRPr="001E78BA">
        <w:rPr>
          <w:rFonts w:eastAsia="Times New Roman" w:cs="Times New Roman"/>
          <w:sz w:val="28"/>
          <w:szCs w:val="28"/>
          <w:lang w:eastAsia="ru-RU"/>
        </w:rPr>
        <w:t>на противодействию</w:t>
      </w:r>
      <w:proofErr w:type="gramEnd"/>
      <w:r w:rsidRPr="001E78BA">
        <w:rPr>
          <w:rFonts w:eastAsia="Times New Roman" w:cs="Times New Roman"/>
          <w:sz w:val="28"/>
          <w:szCs w:val="28"/>
          <w:lang w:eastAsia="ru-RU"/>
        </w:rPr>
        <w:t xml:space="preserve"> коррупции в органах местного самоуправления муниципального образования п. Солнечное.</w:t>
      </w:r>
    </w:p>
    <w:p w:rsidR="001E78BA" w:rsidRPr="001E78BA" w:rsidRDefault="001E78BA" w:rsidP="001E78BA">
      <w:pPr>
        <w:spacing w:after="0" w:line="276" w:lineRule="atLeast"/>
        <w:ind w:firstLine="851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-Проводилось информирование населения в печатном органе муниципального образования «Солнечные часы» в течение года.</w:t>
      </w:r>
    </w:p>
    <w:p w:rsidR="001E78BA" w:rsidRPr="001E78BA" w:rsidRDefault="001E78BA" w:rsidP="001E78B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lastRenderedPageBreak/>
        <w:t>- Обеспечение официального опубликования проекта местного бюджета, решения об утверждении местного бюджета и годового отчета об его исполнении.</w:t>
      </w:r>
    </w:p>
    <w:p w:rsidR="001E78BA" w:rsidRPr="001E78BA" w:rsidRDefault="001E78BA" w:rsidP="001E78BA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- 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 на официальных сайтах ОМСУ в сети «Интернет»</w:t>
      </w:r>
    </w:p>
    <w:p w:rsidR="001E78BA" w:rsidRPr="001E78BA" w:rsidRDefault="00C70F51" w:rsidP="001E78BA">
      <w:pPr>
        <w:spacing w:after="0" w:line="276" w:lineRule="atLeast"/>
        <w:rPr>
          <w:rFonts w:eastAsia="Times New Roman" w:cs="Times New Roman"/>
          <w:szCs w:val="24"/>
          <w:lang w:eastAsia="ru-RU"/>
        </w:rPr>
      </w:pPr>
      <w:hyperlink r:id="rId4" w:history="1">
        <w:r w:rsidR="001E78BA" w:rsidRPr="001E78BA">
          <w:rPr>
            <w:rFonts w:eastAsia="Times New Roman" w:cs="Times New Roman"/>
            <w:color w:val="800080"/>
            <w:sz w:val="28"/>
            <w:szCs w:val="28"/>
            <w:u w:val="single"/>
            <w:lang w:eastAsia="ru-RU"/>
          </w:rPr>
          <w:t>http://mosolnechnoe.sankt-peterburg.info/</w:t>
        </w:r>
      </w:hyperlink>
      <w:r w:rsidR="001E78BA" w:rsidRPr="001E78BA">
        <w:rPr>
          <w:rFonts w:eastAsia="Times New Roman" w:cs="Times New Roman"/>
          <w:sz w:val="28"/>
          <w:szCs w:val="28"/>
          <w:lang w:eastAsia="ru-RU"/>
        </w:rPr>
        <w:t> в течение года.</w:t>
      </w:r>
    </w:p>
    <w:p w:rsidR="001E78BA" w:rsidRPr="001E78BA" w:rsidRDefault="001E78BA" w:rsidP="001E78BA">
      <w:pPr>
        <w:spacing w:after="0" w:line="276" w:lineRule="atLeast"/>
        <w:ind w:firstLine="708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 </w:t>
      </w:r>
    </w:p>
    <w:p w:rsidR="001E78BA" w:rsidRPr="001E78BA" w:rsidRDefault="001E78BA" w:rsidP="001E78BA">
      <w:pPr>
        <w:spacing w:before="240" w:after="0" w:line="240" w:lineRule="auto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8"/>
          <w:szCs w:val="28"/>
          <w:lang w:eastAsia="ru-RU"/>
        </w:rPr>
        <w:t> </w:t>
      </w:r>
    </w:p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16"/>
          <w:szCs w:val="16"/>
          <w:lang w:eastAsia="ru-RU"/>
        </w:rPr>
        <w:t> </w:t>
      </w:r>
    </w:p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1E78BA">
        <w:rPr>
          <w:rFonts w:eastAsia="Times New Roman" w:cs="Times New Roman"/>
          <w:sz w:val="28"/>
          <w:szCs w:val="28"/>
          <w:lang w:eastAsia="ru-RU"/>
        </w:rPr>
        <w:t>Глава  МА</w:t>
      </w:r>
      <w:proofErr w:type="gramEnd"/>
      <w:r w:rsidRPr="001E78BA">
        <w:rPr>
          <w:rFonts w:eastAsia="Times New Roman" w:cs="Times New Roman"/>
          <w:sz w:val="28"/>
          <w:szCs w:val="28"/>
          <w:lang w:eastAsia="ru-RU"/>
        </w:rPr>
        <w:t xml:space="preserve"> МО п. Солнечное                                                         В.А. </w:t>
      </w:r>
      <w:proofErr w:type="spellStart"/>
      <w:r w:rsidRPr="001E78BA">
        <w:rPr>
          <w:rFonts w:eastAsia="Times New Roman" w:cs="Times New Roman"/>
          <w:sz w:val="28"/>
          <w:szCs w:val="28"/>
          <w:lang w:eastAsia="ru-RU"/>
        </w:rPr>
        <w:t>Барашкова</w:t>
      </w:r>
      <w:proofErr w:type="spellEnd"/>
    </w:p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0"/>
          <w:szCs w:val="20"/>
          <w:lang w:eastAsia="ru-RU"/>
        </w:rPr>
        <w:t>       </w:t>
      </w:r>
    </w:p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0"/>
          <w:szCs w:val="20"/>
          <w:lang w:eastAsia="ru-RU"/>
        </w:rPr>
        <w:t> </w:t>
      </w:r>
    </w:p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0"/>
          <w:szCs w:val="20"/>
          <w:lang w:eastAsia="ru-RU"/>
        </w:rPr>
        <w:t> </w:t>
      </w:r>
    </w:p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0"/>
          <w:szCs w:val="20"/>
          <w:lang w:eastAsia="ru-RU"/>
        </w:rPr>
        <w:t> </w:t>
      </w:r>
    </w:p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0"/>
          <w:szCs w:val="20"/>
          <w:lang w:eastAsia="ru-RU"/>
        </w:rPr>
        <w:t> </w:t>
      </w:r>
    </w:p>
    <w:p w:rsidR="001E78BA" w:rsidRPr="001E78BA" w:rsidRDefault="001E78BA" w:rsidP="001E78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E78BA">
        <w:rPr>
          <w:rFonts w:eastAsia="Times New Roman" w:cs="Times New Roman"/>
          <w:sz w:val="20"/>
          <w:szCs w:val="20"/>
          <w:lang w:eastAsia="ru-RU"/>
        </w:rPr>
        <w:t> </w:t>
      </w:r>
    </w:p>
    <w:p w:rsidR="00B2485C" w:rsidRPr="001E78BA" w:rsidRDefault="001E78BA" w:rsidP="001E78BA">
      <w:r w:rsidRPr="001E78BA">
        <w:rPr>
          <w:rFonts w:eastAsia="Times New Roman" w:cs="Times New Roman"/>
          <w:sz w:val="20"/>
          <w:szCs w:val="20"/>
          <w:lang w:eastAsia="ru-RU"/>
        </w:rPr>
        <w:t> </w:t>
      </w:r>
    </w:p>
    <w:sectPr w:rsidR="00B2485C" w:rsidRPr="001E78BA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E78BA"/>
    <w:rsid w:val="004A328E"/>
    <w:rsid w:val="007D3F06"/>
    <w:rsid w:val="00B2485C"/>
    <w:rsid w:val="00BB6640"/>
    <w:rsid w:val="00BD5F7A"/>
    <w:rsid w:val="00C70F51"/>
    <w:rsid w:val="00E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olnechnoe.sankt-peterburg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2020-12-20T13:21:00Z</dcterms:created>
  <dcterms:modified xsi:type="dcterms:W3CDTF">2021-01-31T16:58:00Z</dcterms:modified>
</cp:coreProperties>
</file>