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4570"/>
      </w:tblGrid>
      <w:tr w:rsidR="00CC2A75" w:rsidRPr="00CC2A75" w:rsidTr="00CC2A75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CC2A75" w:rsidRPr="00CC2A75" w:rsidRDefault="00CC2A75" w:rsidP="00CC2A7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CC2A75" w:rsidRPr="00CC2A75" w:rsidRDefault="00CC2A75" w:rsidP="00CC2A75">
            <w:pPr>
              <w:shd w:val="clear" w:color="auto" w:fill="F5F5F5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C2A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CC2A75" w:rsidRPr="00CC2A75" w:rsidRDefault="00CC2A75" w:rsidP="00CC2A75">
            <w:pPr>
              <w:shd w:val="clear" w:color="auto" w:fill="F5F5F5"/>
              <w:spacing w:after="0" w:line="240" w:lineRule="auto"/>
              <w:ind w:right="1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C2A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 доходах, об имуществе и обязательствах имущественного характера должностей и муниципальных служащих ОМСУ внутригородского муниципального образования Санкт – Петербурга поселок Солнечное за </w:t>
            </w:r>
            <w:r w:rsidRPr="00CC2A75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20"/>
                <w:lang w:eastAsia="ru-RU"/>
              </w:rPr>
              <w:t>2017 год</w:t>
            </w:r>
          </w:p>
          <w:p w:rsidR="00CC2A75" w:rsidRPr="00CC2A75" w:rsidRDefault="00CC2A75" w:rsidP="00CC2A75">
            <w:pPr>
              <w:shd w:val="clear" w:color="auto" w:fill="F5F5F5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C2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5124" w:type="dxa"/>
              <w:tblInd w:w="34" w:type="dxa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1501"/>
              <w:gridCol w:w="2051"/>
              <w:gridCol w:w="1887"/>
              <w:gridCol w:w="3175"/>
              <w:gridCol w:w="2779"/>
              <w:gridCol w:w="2221"/>
            </w:tblGrid>
            <w:tr w:rsidR="00CC2A75" w:rsidRPr="00CC2A75">
              <w:trPr>
                <w:tblHeader/>
              </w:trPr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35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0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Общая сумма декларированного годового дохода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27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принадлежащее на праве собственности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29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находящееся в пользовании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24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Транспортные средства, принадлежащие на праве собственности</w:t>
                  </w: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CC2A75" w:rsidRPr="00CC2A75">
              <w:trPr>
                <w:tblHeader/>
              </w:trPr>
              <w:tc>
                <w:tcPr>
                  <w:tcW w:w="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CC2A75" w:rsidRPr="00CC2A75">
              <w:tc>
                <w:tcPr>
                  <w:tcW w:w="52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Раимов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Михаил Михайлович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Глава МО – председатель МС п. Солнечное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954799,34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Дом 55 кв. м (долевое владение), Российская Федерация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1) ВАЗ 2109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C2A75" w:rsidRPr="00CC2A7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2A75" w:rsidRPr="00CC2A75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Раимова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Светлана Николаевна (супруга)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Старший инспектор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494798,78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(долевое владение)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Участок садовый (личный) – 700 кв. м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Дом 55 кв. м (совместное проживание с супругом), Российская Федерация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C2A75" w:rsidRPr="00CC2A75">
              <w:trPr>
                <w:trHeight w:val="56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Раимова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Дарья Михайловна 2003 года рождения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– 55 кв. м. (проживание с матерью), Российская Федерация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C2A75" w:rsidRPr="00CC2A75">
              <w:trPr>
                <w:trHeight w:val="6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Раимова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Александра Михайловна 2006 года рождения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– 65 кв. м. (проживание с матерью), Российская Федерация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C2A75" w:rsidRPr="00CC2A75">
              <w:trPr>
                <w:trHeight w:val="1195"/>
              </w:trPr>
              <w:tc>
                <w:tcPr>
                  <w:tcW w:w="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Степанова Елена Николаевна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725392,55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(личная) - 65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., Российская Федерация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C2A75" w:rsidRPr="00CC2A75">
              <w:trPr>
                <w:trHeight w:val="1256"/>
              </w:trPr>
              <w:tc>
                <w:tcPr>
                  <w:tcW w:w="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Калинина Анна Сергеевна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Специалист 1 категории МС МО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44400,00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дом-67,8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(Совместное проживание с супругом) Российская Федерация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C2A75" w:rsidRPr="00CC2A75">
              <w:trPr>
                <w:trHeight w:val="1543"/>
              </w:trPr>
              <w:tc>
                <w:tcPr>
                  <w:tcW w:w="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Калинин Александр Алексеевич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почтальон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406165,00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дом-67,8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.(долевая собственность)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val="en-US" w:eastAsia="ru-RU"/>
                    </w:rPr>
                  </w:pPr>
                  <w:r w:rsidRPr="00CC2A75">
                    <w:rPr>
                      <w:rFonts w:ascii="Calibri" w:eastAsia="Times New Roman" w:hAnsi="Calibri" w:cs="Calibri"/>
                      <w:color w:val="000000"/>
                      <w:sz w:val="22"/>
                      <w:lang w:val="en-US" w:eastAsia="ru-RU"/>
                    </w:rPr>
                    <w:t>1)Great Wall CC 6460 PY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val="en-US" w:eastAsia="ru-RU"/>
                    </w:rPr>
                  </w:pPr>
                  <w:r w:rsidRPr="00CC2A75">
                    <w:rPr>
                      <w:rFonts w:ascii="Calibri" w:eastAsia="Times New Roman" w:hAnsi="Calibri" w:cs="Calibri"/>
                      <w:color w:val="000000"/>
                      <w:sz w:val="22"/>
                      <w:lang w:val="en-US" w:eastAsia="ru-RU"/>
                    </w:rPr>
                    <w:t xml:space="preserve">2)Mazda </w:t>
                  </w:r>
                  <w:proofErr w:type="spellStart"/>
                  <w:r w:rsidRPr="00CC2A75">
                    <w:rPr>
                      <w:rFonts w:ascii="Calibri" w:eastAsia="Times New Roman" w:hAnsi="Calibri" w:cs="Calibri"/>
                      <w:color w:val="000000"/>
                      <w:sz w:val="22"/>
                      <w:lang w:val="en-US" w:eastAsia="ru-RU"/>
                    </w:rPr>
                    <w:t>Demio</w:t>
                  </w:r>
                  <w:proofErr w:type="spellEnd"/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val="en-US" w:eastAsia="ru-RU"/>
                    </w:rPr>
                  </w:pPr>
                  <w:r w:rsidRPr="00CC2A75">
                    <w:rPr>
                      <w:rFonts w:ascii="Calibri" w:eastAsia="Times New Roman" w:hAnsi="Calibri" w:cs="Calibri"/>
                      <w:color w:val="000000"/>
                      <w:sz w:val="22"/>
                      <w:lang w:val="en-US" w:eastAsia="ru-RU"/>
                    </w:rPr>
                    <w:t> 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3)ВАЗ 2106</w:t>
                  </w:r>
                </w:p>
              </w:tc>
            </w:tr>
            <w:tr w:rsidR="00CC2A75" w:rsidRPr="00CC2A75">
              <w:trPr>
                <w:trHeight w:val="1100"/>
              </w:trPr>
              <w:tc>
                <w:tcPr>
                  <w:tcW w:w="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Калинина Варвара Александровна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дом-67,8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.(долевая собственность)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Не имеет</w:t>
                  </w:r>
                </w:p>
              </w:tc>
            </w:tr>
            <w:tr w:rsidR="00CC2A75" w:rsidRPr="00CC2A75">
              <w:tc>
                <w:tcPr>
                  <w:tcW w:w="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Калинин Алексей Александрович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дом-67,8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.(долевая собственность)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Не имеет</w:t>
                  </w:r>
                </w:p>
              </w:tc>
            </w:tr>
            <w:tr w:rsidR="00CC2A75" w:rsidRPr="00CC2A75">
              <w:trPr>
                <w:trHeight w:val="90"/>
              </w:trPr>
              <w:tc>
                <w:tcPr>
                  <w:tcW w:w="52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Барашкова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Виктория Анатольевна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938 849,83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(в строящемся доме) – 54,3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Российская Федерация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дом – 125,4 кв.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м.,Земельный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участок – 1187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.(совместное проживание с супругом), </w:t>
                  </w: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</w:tr>
            <w:tr w:rsidR="00CC2A75" w:rsidRPr="00CC2A75">
              <w:trPr>
                <w:trHeight w:val="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Барашков Андрей Николаевич (супруг)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Мастер-приемщик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970 633,65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дом – 125,4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.(индивидуальная),</w:t>
                  </w: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Федерация;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Земельный участок – 1187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.(индивидуальная),</w:t>
                  </w: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1)Фольксваген 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каравелла</w:t>
                  </w:r>
                </w:p>
              </w:tc>
            </w:tr>
            <w:tr w:rsidR="00CC2A75" w:rsidRPr="00CC2A75">
              <w:trPr>
                <w:trHeight w:val="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Барашков Илья Андреевич, 2006 года рождения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дом – 125,4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Земельный участок – 1187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.(совместное проживание с </w:t>
                  </w: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родителями),</w:t>
                  </w: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Федерация.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нет</w:t>
                  </w:r>
                </w:p>
              </w:tc>
            </w:tr>
            <w:tr w:rsidR="00CC2A75" w:rsidRPr="00CC2A75">
              <w:trPr>
                <w:trHeight w:val="90"/>
              </w:trPr>
              <w:tc>
                <w:tcPr>
                  <w:tcW w:w="52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Свечникова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Юлия Владимировна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242 216,64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Земельный </w:t>
                  </w:r>
                  <w:proofErr w:type="gram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участок  –</w:t>
                  </w:r>
                  <w:proofErr w:type="gram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1340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(долевая 2/3), Российская Федерация;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</w:t>
                  </w:r>
                  <w:proofErr w:type="gram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дом  –</w:t>
                  </w:r>
                  <w:proofErr w:type="gram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72,1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(долевая 2/3), Российская Федерация;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</w:t>
                  </w:r>
                  <w:proofErr w:type="gram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дом  –</w:t>
                  </w:r>
                  <w:proofErr w:type="gram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149,7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(индивидуальная), Российская Федерация.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1)Ниссан QASHQAI 2.0</w:t>
                  </w:r>
                </w:p>
              </w:tc>
            </w:tr>
            <w:tr w:rsidR="00CC2A75" w:rsidRPr="00CC2A75">
              <w:trPr>
                <w:trHeight w:val="99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Свечников Сергей Анатольевич (супруг)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военнослужащий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1 224 851,00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54,6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(индивидуальная), Российская Федерация.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дом  – 149,7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., Земельный участок  – 1340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.(совместное проживание с супругой), Российская Федерация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1)Форд Фокус</w:t>
                  </w:r>
                </w:p>
              </w:tc>
            </w:tr>
            <w:tr w:rsidR="00CC2A75" w:rsidRPr="00CC2A75">
              <w:trPr>
                <w:trHeight w:val="69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Свечникова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Анастасия Сергеевна,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2013 года рождения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дом  – 149,7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., Земельный участок  – 1340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(совместное проживание с родителями), Российская Федерация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C2A75" w:rsidRPr="00CC2A75">
              <w:trPr>
                <w:trHeight w:val="108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Свечников Юрий Сергеевич,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2015 года рождения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дом  – 149,7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., Земельный участок  – 1340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(совместное проживание с родителями), Российская Федерация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C2A75" w:rsidRPr="00CC2A75">
              <w:trPr>
                <w:trHeight w:val="135"/>
              </w:trPr>
              <w:tc>
                <w:tcPr>
                  <w:tcW w:w="52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Козлов Кирилл Валерьевич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Заместитель Главы Местной Администрации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973 469,29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38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(индивидуальная),</w:t>
                  </w: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Квартира – 47 кв. м. (индивидуальная),</w:t>
                  </w: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1)Фольксваген </w:t>
                  </w: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POLO</w:t>
                  </w:r>
                </w:p>
              </w:tc>
            </w:tr>
            <w:tr w:rsidR="00CC2A75" w:rsidRPr="00CC2A75">
              <w:trPr>
                <w:trHeight w:val="1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Козлова Анастасия Кирилловна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2004 года рождения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- 38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., (долевая), </w:t>
                  </w: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C2A75" w:rsidRPr="00CC2A75">
              <w:trPr>
                <w:trHeight w:val="69"/>
              </w:trPr>
              <w:tc>
                <w:tcPr>
                  <w:tcW w:w="52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Феофанова Марина Леонидовна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Специалист 1-й категории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445 020,78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54,3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(долевая), </w:t>
                  </w: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Федерация;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Земельный участок – 656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(индивидуальная), Российская Федерация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C2A75" w:rsidRPr="00CC2A75">
              <w:trPr>
                <w:trHeight w:val="6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Феофанов Дмитрий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Александрович (супруг)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инженер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498 107,27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54,3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(долевая), </w:t>
                  </w: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C2A75" w:rsidRPr="00CC2A75">
              <w:trPr>
                <w:trHeight w:val="6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Феофанова Екатерина Дмитриевна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2011 года рождения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54,3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(совместное проживание с родителями),</w:t>
                  </w: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C2A75" w:rsidRPr="00CC2A75">
              <w:trPr>
                <w:trHeight w:val="6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Феофанов Андрей Дмитриевич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2014 года рождения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54,3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(совместное проживание с родителями),</w:t>
                  </w: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C2A75" w:rsidRPr="00CC2A75">
              <w:trPr>
                <w:trHeight w:val="67"/>
              </w:trPr>
              <w:tc>
                <w:tcPr>
                  <w:tcW w:w="52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Горбова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Анна Сергеевна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Ведущий специалист /Исполнение государственных полномочий/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848 238,00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дом -66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., Земельный </w:t>
                  </w:r>
                  <w:proofErr w:type="gram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участок  -</w:t>
                  </w:r>
                  <w:proofErr w:type="gram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2100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., (совместное проживание с родителями),  Российская Федерация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Квартира – 55,7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., (совместное проживание с супругом),  Российская Федерация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CC2A75" w:rsidRPr="00CC2A75">
              <w:trPr>
                <w:trHeight w:val="67"/>
              </w:trPr>
              <w:tc>
                <w:tcPr>
                  <w:tcW w:w="52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2A75" w:rsidRPr="00CC2A75">
              <w:trPr>
                <w:trHeight w:val="67"/>
              </w:trPr>
              <w:tc>
                <w:tcPr>
                  <w:tcW w:w="52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2A75" w:rsidRPr="00CC2A75">
              <w:trPr>
                <w:trHeight w:val="67"/>
              </w:trPr>
              <w:tc>
                <w:tcPr>
                  <w:tcW w:w="52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Сафронов Михаил Александрович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Начальник юридического сектора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900 148,30</w:t>
                  </w: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2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Жилой дом -66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., Земельный </w:t>
                  </w:r>
                  <w:proofErr w:type="gram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участок  -</w:t>
                  </w:r>
                  <w:proofErr w:type="gram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2100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., (совместное проживание с супругой),  Российская Федерация</w:t>
                  </w:r>
                </w:p>
                <w:p w:rsidR="00CC2A75" w:rsidRPr="00CC2A75" w:rsidRDefault="00CC2A75" w:rsidP="00CC2A7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Квартира – 55,7 </w:t>
                  </w:r>
                  <w:proofErr w:type="spellStart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., (совместное проживание с родителями),  Российская Федерация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2A75" w:rsidRPr="00CC2A75" w:rsidRDefault="00CC2A75" w:rsidP="00CC2A75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CC2A7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нет</w:t>
                  </w:r>
                </w:p>
              </w:tc>
            </w:tr>
          </w:tbl>
          <w:p w:rsidR="00CC2A75" w:rsidRPr="00CC2A75" w:rsidRDefault="00CC2A75" w:rsidP="00CC2A75">
            <w:pPr>
              <w:spacing w:line="235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CC2A7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</w:tbl>
    <w:p w:rsidR="00B2485C" w:rsidRPr="00CC2A75" w:rsidRDefault="00B2485C" w:rsidP="00CC2A75"/>
    <w:sectPr w:rsidR="00B2485C" w:rsidRPr="00CC2A75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1E78BA"/>
    <w:rsid w:val="00434315"/>
    <w:rsid w:val="004A328E"/>
    <w:rsid w:val="007D3F06"/>
    <w:rsid w:val="00B2485C"/>
    <w:rsid w:val="00B87E68"/>
    <w:rsid w:val="00BB6640"/>
    <w:rsid w:val="00BD5F7A"/>
    <w:rsid w:val="00CC2A75"/>
    <w:rsid w:val="00E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  <w:style w:type="paragraph" w:customStyle="1" w:styleId="consplusnormal">
    <w:name w:val="consplusnormal"/>
    <w:basedOn w:val="a"/>
    <w:rsid w:val="00BD5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EF63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F63CE"/>
    <w:rPr>
      <w:color w:val="800080"/>
      <w:u w:val="single"/>
    </w:rPr>
  </w:style>
  <w:style w:type="paragraph" w:customStyle="1" w:styleId="consplusnonformat">
    <w:name w:val="consplusnonformat"/>
    <w:basedOn w:val="a"/>
    <w:rsid w:val="007D3F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2020-12-20T13:22:00Z</dcterms:created>
  <dcterms:modified xsi:type="dcterms:W3CDTF">2021-01-31T16:36:00Z</dcterms:modified>
</cp:coreProperties>
</file>