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CA22C7" w:rsidRPr="00CA22C7" w:rsidTr="00CA22C7">
        <w:trPr>
          <w:tblCellSpacing w:w="0" w:type="dxa"/>
          <w:jc w:val="center"/>
        </w:trPr>
        <w:tc>
          <w:tcPr>
            <w:tcW w:w="5000" w:type="pct"/>
            <w:shd w:val="clear" w:color="auto" w:fill="F5F5F5"/>
            <w:hideMark/>
          </w:tcPr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952500"/>
                  <wp:effectExtent l="0" t="0" r="9525" b="0"/>
                  <wp:docPr id="1" name="Рисунок 1" descr="http://www.sankt-peterburg.info/mosolnechnoe/ma/blagoustroystvo/bla008a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nkt-peterburg.info/mosolnechnoe/ma/blagoustroystvo/bla008a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образования поселок Солнечное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18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от 16 августа 2017 г.                            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192              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п. Солнечное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«О СОЗДАНИИ ОБЩЕСТВЕННОЙ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КОМИССИИ МУНИЦИПАЛЬНОГО 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ОБРАЗОВАНИЯ ПОСЕЛОК СОЛНЕЧНОЕ»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 В соответствии с Порядком общественного обсуждения проекта муниципальной  программы «Формирование комфортной городской среды» муниципального образования поселок Солнечное, утвержденным Постановлением Главы Местной администрации муниципального образования поселок  Солнечное от «16» августа 2017г., Порядком представления, рассмотрения и оценки предложений граждан и организаций о включении в программу «Формирование комфортной городской среды» муниципального образования поселок Солнечное, утвержденным Постановлением Главы Местной администрации муниципального образования поселок  Солнечное от «16» августа 2017г.  в целях реализации на территории муниципального образования поселок Солнечное (далее – МА МО п. Солнечное) приоритетного проекта «Формирование комфортной городской среды»: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1. Создать Общественную комиссию муниципального образования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поселок Солнечное (далее – Комиссия МО п. Солнечное) и утвердить ее </w:t>
            </w:r>
            <w:hyperlink r:id="rId5" w:anchor="P32" w:history="1">
              <w:r w:rsidRPr="00CA22C7">
                <w:rPr>
                  <w:rFonts w:eastAsia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состав</w:t>
              </w:r>
            </w:hyperlink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согласно приложению № 1 к настоящему 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Постановлению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Утвердить </w:t>
            </w:r>
            <w:hyperlink r:id="rId6" w:anchor="P77" w:history="1">
              <w:r w:rsidRPr="00CA22C7">
                <w:rPr>
                  <w:rFonts w:eastAsia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Положение</w:t>
              </w:r>
            </w:hyperlink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 Комиссии 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согласно приложению № 2 к настоящему Постановлению.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3. В течение 5-ти рабочих дней со дня подписания настоящего Постановления опубликовать его на официальном сайте МО п. Солнечное в сети «Интернет», в газете «Солнечные часы»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сайте МО п. Солнечное.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 Настоящее Постановление вступает в силу после дня его официального опубликования.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5. Контроль за исполнением настоящего Постановления оставляю за собой.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Глава МА МО п. Солнечное                                                         В.А. </w:t>
            </w:r>
            <w:proofErr w:type="spell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Барашкова</w:t>
            </w:r>
            <w:proofErr w:type="spellEnd"/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18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                                           к Постановлению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Главы МА МО п. Солнечное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 от 16.08.2017 г.  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№  192</w:t>
            </w:r>
            <w:proofErr w:type="gramEnd"/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P32"/>
            <w:bookmarkEnd w:id="0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СОСТАВ 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ОБЩЕСТВЕННОЙ КОМИССИИ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ОБРАЗОВАНИЯ ПОСЕЛОК СОЛНЕЧНОЕ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1.  </w:t>
            </w:r>
            <w:proofErr w:type="spellStart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Барашкова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Виктория_Анатольевна</w:t>
            </w:r>
            <w:proofErr w:type="spellEnd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- Глава МА МО п. Солнечное –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79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председатель </w:t>
            </w:r>
            <w:proofErr w:type="spellStart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комисии</w:t>
            </w:r>
            <w:proofErr w:type="spellEnd"/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2.  </w:t>
            </w:r>
            <w:proofErr w:type="spellStart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Шемякин_Константин_Сергеевич</w:t>
            </w:r>
            <w:proofErr w:type="spellEnd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_- 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Депутат МС МО п. Солнечное – 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секретарь комиссии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3.  </w:t>
            </w:r>
            <w:proofErr w:type="spellStart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Раимов</w:t>
            </w:r>
            <w:proofErr w:type="spellEnd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Михаил Михайлович – Глава МО </w:t>
            </w:r>
            <w:proofErr w:type="spellStart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п.Солнечное</w:t>
            </w:r>
            <w:proofErr w:type="spellEnd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– член комиссии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4.  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Егоров Сергей Александрович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_-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Депутат МС МО п. Солнечное – член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 комиссии  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5.  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Козлов Кирилл Валерьевич - Зам. главы МА МО п. Солнечное – член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 комиссии                         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6.  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Назарова Тереза </w:t>
            </w:r>
            <w:proofErr w:type="spellStart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Ежевна</w:t>
            </w:r>
            <w:proofErr w:type="spellEnd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- </w:t>
            </w:r>
            <w:r w:rsidRPr="00CA22C7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  <w:lang w:eastAsia="ru-RU"/>
              </w:rPr>
              <w:t>Начальник технического отдела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  <w:lang w:eastAsia="ru-RU"/>
              </w:rPr>
              <w:t> санатория</w:t>
            </w:r>
            <w:r w:rsidRPr="00CA22C7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</w:t>
            </w:r>
            <w:r w:rsidRPr="00CA22C7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  <w:lang w:eastAsia="ru-RU"/>
              </w:rPr>
              <w:t>СПб ГБУЗ «Детский санаторий «</w:t>
            </w:r>
            <w:proofErr w:type="gramStart"/>
            <w:r w:rsidRPr="00CA22C7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  <w:lang w:eastAsia="ru-RU"/>
              </w:rPr>
              <w:t>Солнечное»</w:t>
            </w:r>
            <w:r w:rsidRPr="00CA22C7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FF"/>
                <w:lang w:eastAsia="ru-RU"/>
              </w:rPr>
              <w:t> 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п.</w:t>
            </w:r>
            <w:proofErr w:type="gramEnd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Солнечное – член комиссии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7.  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 Баранов Владимир </w:t>
            </w:r>
            <w:proofErr w:type="gramStart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Васильевич</w:t>
            </w:r>
            <w:r w:rsidRPr="00CA22C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 xml:space="preserve">  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-</w:t>
            </w:r>
            <w:proofErr w:type="gramEnd"/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 почетный </w:t>
            </w:r>
            <w:r w:rsidRPr="00CA22C7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  <w:lang w:eastAsia="ru-RU"/>
              </w:rPr>
              <w:t>житель</w:t>
            </w:r>
            <w:r w:rsidRPr="00CA22C7">
              <w:rPr>
                <w:rFonts w:eastAsia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  <w:lang w:eastAsia="ru-RU"/>
              </w:rPr>
              <w:t> </w:t>
            </w: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п. Солнечное  – 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член комиссии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к Постановлению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Главы МА МО п. Солнечное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от 16.08.2017 г.  №   192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" w:name="P77"/>
            <w:bookmarkEnd w:id="1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 ОБЩЕСТВЕННОЙ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КОМИССИИ МО П. СОЛНЕЧНОЕ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I. Общие положения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1.                      Общественная комиссия муниципального образования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поселок Солнечное (далее – Комиссия) является постоянно действующим коллегиальным совещательным органом, созданным в целях рассмотрения и оценки предложений граждан, проживающих на территории МО   п. Солнечное и организаций, осуществляющих деятельность на территории МО                      п. Солнечное (далее – заинтересованные лица) о включении в муниципальную программу «Формирование современной городской среды» (далее - муниципальная программа) территорий МО п. Солнечное, подведения итогов общественного обсуждения проекта муниципальной программы, контроля за ее реализацией, а также в целях рассмотрения и оценки предложений по выбору территории МО п. Солнечное, подлежащей благоустройству.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 Комиссия в своей деятельности руководствуется </w:t>
            </w:r>
            <w:hyperlink r:id="rId7" w:history="1">
              <w:r w:rsidRPr="00CA22C7">
                <w:rPr>
                  <w:rFonts w:eastAsia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Конституцией</w:t>
              </w:r>
            </w:hyperlink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Федерации, федеральными законами, указами и распоряжениями Президента 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Российской Федерации, постановлениями и распоряжениями Правительства Российской Федерации, правовыми актами Санкт-Петербурга, правовыми актами МО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п. Солнечное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, иными правовыми актами, а также настоящим Положением.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Общий количественный состав Комиссии составляет </w:t>
            </w:r>
            <w:r w:rsidRPr="00CA22C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7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человек.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формируется из представителей совета депутатов МО 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        п. Солнечное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(по согласованию), МА МО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п. Солнечное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, общественных организаций (по согласованию), политических партий и движений (по согласованию), иных лиц для организации (по согласованию).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5. Не подлежат рассмотрению предложения заинтересованных лиц: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а) в которых не указаны фамилия, имя, отчество (наименование организации);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б) неподдающиеся прочтению;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в) экстремистской направленности;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г) содержащие нецензурные либо оскорбительные выражения;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д) поступившие по истечении установленного срока.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II. Основные задачи и функции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В задачи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МО п. Солнечное 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входит: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а) осуществление взаимодействия с заинтересованными лицами по вопросам контроля и координации за ходом выполнения муниципальной программы, в том числе за реализацией конкретных мероприятий в рамках муниципальной программы;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б) предварительное рассмотрение и согласование отчетов о реализации муниципальной программы;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в) рассмотрение предложений членов Комиссии по вопросам реализации муниципальной программы на территории МО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п. Солнечное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г) организация и проведение общественного обсуждения муниципальной программы (ее проекта);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д) вовлечение заинтересованных лиц в процесс общественного обсуждения муниципальной программы (ее проекта);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е) осуществление контроля за реализацией решений Комиссии.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6. Основными функциями Комиссии являются: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а) организация и проведение общественных обсуждений муниципальной программы (ее проекта);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б) осуществление контроля и координации за ходом выполнения муниципальной программы, в том числе реализацией ее конкретных мероприятий;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в) оценка поступивших предложений по благоустройству территорий МО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п. Солнечное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г) формирование адресного перечня территорий МО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п. Солнечное,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которые были отобраны для проведения мероприятий по благоустройству;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д) направление заинтересованным лицам способом, позволяющим подтвердить их получение, уведомлений о включении территории муниципальную программу (ее проект) или об отказе во включении территории в муниципальную программу (ее проект) с указанием причин отказа;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е) принятие решения об исключении территории из муниципальной программы (ее проекта) и включению в резервный перечень благоустройства территории МО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п. Солнечное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ж) рассмотрение сводной информации по результатам общественных обсуждений, принятие решения о выборе территории, подлежащей благоустройству в 20_____ году, определение перечня мероприятий по ее благоустройству;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з) подготовка предложений по внесению изменений в муниципальную программу;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и) обсуждение и утверждение дизайн - проектов благоустройства территорий, включенных в муниципальную программу;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к) обсуждение отчетов о реализации муниципальной программы;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л) взаимодействие со средствами массовой информации с целью увеличения уровня информированности заинтересованных лиц о реализации муниципальной программы, в том числе путем размещения видеозаписей с заседаний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Комиссия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, протоколов и иных материалов на официальном сайте МО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п. Солнечное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м) осуществление иных функций во исполнение возложенных на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Комиссию 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задач.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III. Права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Комиссии 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7. Комиссия имеет право: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а) запрашивать в установленном порядке у органов государственной власти Санкт-Петербурга, ОМСУ, юридических лиц независимо от форм собственности материалы и информацию по вопросам, относящимся к компетенции Комиссии;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б) приглашать на свои заседания представителей органов государственной власти Санкт-Петербурга, ОМСУ и иных представителей и заслушивать их на своих заседаниях.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IV. Организация деятельности Комиссии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8. Руководство работой Комиссии осуществляет председатель Комиссии, а в его отсутствие - заместитель председателя Комиссии.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9. Члены Комиссии должны своевременно и должным образом уведомляться о месте, дате и времени проведения заседания Комиссии. Для этого секретарь Комиссии не позднее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 уведомления)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 или путем вручения письменного уведомления (в том числе - нарочно).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10. Комиссия правомочна, если на заседании присутствуют более 50 процентов от общего числа ее членов. Каждый член Комиссии имеет 1 (один) голос.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11. Решения Комиссии принимаются простым большинством голосов, принявших участие в ее заседании. При равенстве голосов решение принимается председателем Комиссии.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 внесение в них исправлений. Протокол Комиссии в течение одного рабочего дня 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 дня его принятия направляется в местную администрацию МО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                      п. Солнечное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13. Председатель Комиссии: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а)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 руководит организацией деятельности Комиссии, обеспечивает планирование ее деятельности и председательствует на заседаниях Комиссии;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б)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вправе вносить предложения в повестку дня заседаний Комиссии и по вопросам деятельности Комиссии;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в)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 лично участвует в заседаниях Комиссии;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г)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 знакомится с материалами по вопросам, рассматриваемым Комиссией;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д)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подписывает документы, в том числе протоколы заседаний Комиссии;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 е) организует контроль за выполнением решений, принятых Комиссией.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14. Заместитель председателя Комиссии: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а)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 вправе вносить предложения в повестку дня заседаний Комиссии;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б)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знакомится с материалами по вопросам, рассматриваемым Комиссией;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в)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 лично участвует в заседаниях Комиссии;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г)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 вправе вносить предложения по вопросам, находящимся в компетенции Комиссии;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д)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выполняет поручения Комиссии и ее председателя;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е)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 исполняет обязанности председателя Комиссии в случае его отсутствия в период отпуска, командировки или болезни либо по его поручению;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ж)   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участвует в подготовке вопросов на заседания Комиссии и осуществляет необходимые меры по выполнению ее решений, контроль за их реализацией.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15. Иные члены Комиссии: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а)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 вправе вносить предложения в повестку дня заседаний Комиссии;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б)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знакомятся с материалами по вопросам, рассматриваемым Комиссией;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в)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 лично участвуют в заседаниях Комиссии;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г)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 вправе вносить предложения по вопросам, находящимся в компетенции Комиссии;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д)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имеют право голоса на заседаниях Комиссии;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е)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 выполняют поручения председателя Комиссии (в его отсутствие - заместителя председателя Комиссии);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left="1260" w:hanging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ж)   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участвуют в подготовке вопросов на заседания Комиссии и осуществляют необходимые меры по выполнению ее решений.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17. Не позднее 7 рабочих дней после истечения срока общественного обсуждения проекта программы, установленного Порядком общественного обсуждения проекта муниципальной программы «Формирование комфортной городской среды» МА МО п. Солнечное, Общественной комиссией МО п. Солнечное оформляется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итоговый </w:t>
            </w:r>
            <w:hyperlink r:id="rId8" w:anchor="P133" w:history="1">
              <w:r w:rsidRPr="00CA22C7">
                <w:rPr>
                  <w:rFonts w:eastAsia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</w:t>
              </w:r>
            </w:hyperlink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роколок проведения 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общественного обсуждения проекта программы (далее - Итоговый протокол) по форме согласно Приложению 3 к настоящему Порядку.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18. Итоговый протокол подписывается членами Комиссии, принявшими участие в заседании.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подпрограммы.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19. Итоговый протокол в течение 1 рабочего дня после его подписания направляется в МА МО п. Солнечное, а также размещается на официальном сайте.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20. МА МО п. Солнечное дорабатывает проект программы с учетом предложений, содержащихся в итоговом протоколе в течение 15 рабочих дней со дня его поступления. 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21. Муниципальная программа «Формирование комфортной городской среды» утверждается МА МО п. Солнечное с учетом результатов общественных обсуждений не позднее 31 текущего года и размещается на официальном сайте МО п. Солнечное не позднее одного рабочего дня после ее утверждения.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22. Организационно-техническое и документационное обеспечение деятельности Комиссии осуществляет МА МО п. Солнечное.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23. Решения Комиссии могут быть обжалованы в порядке, предусмотренном законодательством Российской Федерации.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24. Изменения состава Комиссии и настоящего Положения осуществляется постановлением Главы МА МО п. Солнечное.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Постановлению 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Главы МА МО п. Солнечное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от 16.08.20 17г.  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№  192</w:t>
            </w:r>
            <w:proofErr w:type="gramEnd"/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>Итоговый протокол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результатов общественного обсуждения проекта муниципальной программы «Формирование комфортной городской среды» МО п. Солнечное   на 2018год.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"___" ___________ 2017 года                                     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  В период с «___" _____________ 20___ года по "___" _____________ 20___года в Общественную комиссию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CA2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поселок Солнечное</w:t>
            </w: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целях реализации на территории муниципального образования поселок Солнечное приоритетного проекта «Формирование комфортной городской среды» поступили и рассмотрены следующие предложения к проекту муниципальной программы «Формирование комфортной городской среды» МО      п. Солнечное на 20 _____год: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1649"/>
              <w:gridCol w:w="1384"/>
              <w:gridCol w:w="1717"/>
              <w:gridCol w:w="1523"/>
              <w:gridCol w:w="1851"/>
            </w:tblGrid>
            <w:tr w:rsidR="00CA22C7" w:rsidRPr="00CA22C7" w:rsidTr="00CA22C7">
              <w:tc>
                <w:tcPr>
                  <w:tcW w:w="44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N п/п</w:t>
                  </w:r>
                </w:p>
              </w:tc>
              <w:tc>
                <w:tcPr>
                  <w:tcW w:w="9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ФИО (наименование) лица, внесшего предложение</w:t>
                  </w:r>
                </w:p>
              </w:tc>
              <w:tc>
                <w:tcPr>
                  <w:tcW w:w="77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Содержание предложения</w:t>
                  </w:r>
                </w:p>
              </w:tc>
              <w:tc>
                <w:tcPr>
                  <w:tcW w:w="96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Информация о принятии/ отклонении предложения</w:t>
                  </w:r>
                </w:p>
              </w:tc>
              <w:tc>
                <w:tcPr>
                  <w:tcW w:w="85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Причины отклонения предложения</w:t>
                  </w:r>
                </w:p>
              </w:tc>
              <w:tc>
                <w:tcPr>
                  <w:tcW w:w="103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Рекомендации </w:t>
                  </w: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br/>
                    <w:t>по изменению проекта муниципальной программы</w:t>
                  </w:r>
                </w:p>
              </w:tc>
            </w:tr>
            <w:tr w:rsidR="00CA22C7" w:rsidRPr="00CA22C7" w:rsidTr="00CA22C7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9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A22C7" w:rsidRPr="00CA22C7" w:rsidTr="00CA22C7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9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A22C7" w:rsidRPr="00CA22C7" w:rsidTr="00CA22C7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9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A22C7" w:rsidRPr="00CA22C7" w:rsidTr="00CA22C7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9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CA22C7" w:rsidRPr="00CA22C7" w:rsidRDefault="00CA22C7" w:rsidP="00CA22C7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A22C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A22C7" w:rsidRPr="00CA22C7" w:rsidRDefault="00CA22C7" w:rsidP="00CA22C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 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комиссии: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 __________                  _____________________________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                                                 (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      (Фамилия Имя Отчество)                                                                                        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Секретарь 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комиссии: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 __________                  _____________________________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                                                 (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 (Фамилия Имя Отчество)                         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Члены 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комиссии: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               __________                  _____________________________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 (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 (Фамилия Имя Отчество)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Члены комиссии:                   __________                  _____________________________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 (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 (Фамилия Имя Отчество)                                                                          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Члены 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комиссии: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               __________                  _____________________________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 (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 (Фамилия Имя Отчество)         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Члены 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комиссии: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              __________                  _____________________________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                          (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 (Фамилия Имя Отчество)         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Члены 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комиссии: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               __________                  _____________________________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 (</w:t>
            </w:r>
            <w:proofErr w:type="gramStart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 (Фамилия Имя Отчество)                                                                                         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                                                    </w:t>
            </w:r>
          </w:p>
          <w:p w:rsidR="00CA22C7" w:rsidRPr="00CA22C7" w:rsidRDefault="00CA22C7" w:rsidP="00CA22C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22C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021C8" w:rsidRPr="00CA22C7" w:rsidRDefault="00D021C8">
      <w:pPr>
        <w:rPr>
          <w:sz w:val="20"/>
          <w:szCs w:val="20"/>
        </w:rPr>
      </w:pPr>
    </w:p>
    <w:sectPr w:rsidR="00D021C8" w:rsidRPr="00CA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C7"/>
    <w:rsid w:val="00CA22C7"/>
    <w:rsid w:val="00D0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BFE2"/>
  <w15:chartTrackingRefBased/>
  <w15:docId w15:val="{02453689-A81C-456F-A987-C1C1059A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2C7"/>
    <w:rPr>
      <w:color w:val="0000FF"/>
      <w:u w:val="single"/>
    </w:rPr>
  </w:style>
  <w:style w:type="paragraph" w:customStyle="1" w:styleId="consplustitle">
    <w:name w:val="consplustitle"/>
    <w:basedOn w:val="a"/>
    <w:rsid w:val="00CA2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CA2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t-peterburg.info/mosolnechnoe/ma/blagoustroystvo/bla008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B7FE0D143F2088F8B858CC411922C284F3AE544B2F8764A4EBE2NFh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kt-peterburg.info/mosolnechnoe/ma/blagoustroystvo/bla008a.htm" TargetMode="External"/><Relationship Id="rId5" Type="http://schemas.openxmlformats.org/officeDocument/2006/relationships/hyperlink" Target="http://www.sankt-peterburg.info/mosolnechnoe/ma/blagoustroystvo/bla008a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2021-02-10T16:05:00Z</dcterms:created>
  <dcterms:modified xsi:type="dcterms:W3CDTF">2021-02-10T16:06:00Z</dcterms:modified>
</cp:coreProperties>
</file>