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F06B5" w14:textId="4A86F4EB" w:rsidR="00DB016D" w:rsidRDefault="00DB016D" w:rsidP="00DB016D">
      <w:pPr>
        <w:jc w:val="right"/>
      </w:pPr>
      <w:r w:rsidRPr="00697AFF">
        <w:t>Приложение №2</w:t>
      </w:r>
    </w:p>
    <w:p w14:paraId="422F05FF" w14:textId="77777777" w:rsidR="00813CC8" w:rsidRDefault="00813CC8" w:rsidP="00813CC8">
      <w:pPr>
        <w:jc w:val="right"/>
      </w:pPr>
      <w:r>
        <w:t xml:space="preserve">                                                                                                                                 к Решению МС МО </w:t>
      </w:r>
      <w:proofErr w:type="spellStart"/>
      <w:r>
        <w:t>п.Солнечное</w:t>
      </w:r>
      <w:proofErr w:type="spellEnd"/>
      <w:r>
        <w:t xml:space="preserve"> </w:t>
      </w:r>
    </w:p>
    <w:p w14:paraId="366EA9D2" w14:textId="2105D21E" w:rsidR="00813CC8" w:rsidRPr="00697AFF" w:rsidRDefault="00813CC8" w:rsidP="00813CC8">
      <w:pPr>
        <w:jc w:val="right"/>
      </w:pPr>
      <w:r>
        <w:t xml:space="preserve">                                                                                                                                 от 27.04.2021 №10</w:t>
      </w:r>
      <w:bookmarkStart w:id="0" w:name="_GoBack"/>
      <w:bookmarkEnd w:id="0"/>
    </w:p>
    <w:p w14:paraId="44010281" w14:textId="77777777" w:rsidR="00DB016D" w:rsidRPr="00697AFF" w:rsidRDefault="00DB016D"/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FB00D0" w:rsidRPr="00697AFF" w14:paraId="08A73672" w14:textId="77777777" w:rsidTr="00DB016D">
        <w:tc>
          <w:tcPr>
            <w:tcW w:w="9571" w:type="dxa"/>
            <w:shd w:val="clear" w:color="auto" w:fill="auto"/>
          </w:tcPr>
          <w:p w14:paraId="75C9E3E8" w14:textId="77777777" w:rsidR="00FB00D0" w:rsidRPr="00697AFF" w:rsidRDefault="00FB00D0" w:rsidP="003E263D">
            <w:pPr>
              <w:jc w:val="center"/>
              <w:rPr>
                <w:sz w:val="28"/>
                <w:szCs w:val="28"/>
              </w:rPr>
            </w:pPr>
            <w:r w:rsidRPr="00697AFF">
              <w:rPr>
                <w:sz w:val="28"/>
                <w:szCs w:val="28"/>
              </w:rPr>
              <w:t xml:space="preserve">ПОЛОЖЕНИЕ О ГИМНЕ </w:t>
            </w:r>
          </w:p>
          <w:p w14:paraId="5D393257" w14:textId="251F6E74" w:rsidR="00FB00D0" w:rsidRPr="00697AFF" w:rsidRDefault="00FB00D0" w:rsidP="00FB00D0">
            <w:pPr>
              <w:jc w:val="center"/>
              <w:rPr>
                <w:sz w:val="28"/>
                <w:szCs w:val="28"/>
              </w:rPr>
            </w:pPr>
            <w:r w:rsidRPr="00697AFF">
              <w:rPr>
                <w:sz w:val="28"/>
                <w:szCs w:val="28"/>
              </w:rPr>
              <w:t>ВНУТРИГОРОДСКОГО МУНИЦИПАЛЬНОГО ОБРАЗОВАНИЯ ГОРОДА ФЕДЕРАЛЬНОГО ЗНАЧЕНИЯ САНКТ-ПЕТЕРБУРГА ПОСЁЛОК СОЛНЕЧНОЕ</w:t>
            </w:r>
          </w:p>
          <w:p w14:paraId="764D2592" w14:textId="77777777" w:rsidR="00FB00D0" w:rsidRPr="00697AFF" w:rsidRDefault="00FB00D0" w:rsidP="003E263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D371CBE" w14:textId="77777777" w:rsidR="00F34EA7" w:rsidRPr="00697AFF" w:rsidRDefault="00F34EA7" w:rsidP="0096578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B37AE5" w14:textId="5FAD2C9B" w:rsidR="00F34EA7" w:rsidRPr="00697AFF" w:rsidRDefault="00F34EA7" w:rsidP="000C1E61">
      <w:pPr>
        <w:jc w:val="both"/>
        <w:rPr>
          <w:sz w:val="28"/>
          <w:szCs w:val="28"/>
        </w:rPr>
      </w:pPr>
      <w:r w:rsidRPr="00697AFF">
        <w:rPr>
          <w:sz w:val="28"/>
          <w:szCs w:val="28"/>
        </w:rPr>
        <w:t xml:space="preserve">Настоящие положение определяет статус </w:t>
      </w:r>
      <w:r w:rsidR="00C800DD" w:rsidRPr="00697AFF">
        <w:rPr>
          <w:sz w:val="28"/>
          <w:szCs w:val="28"/>
        </w:rPr>
        <w:t>официального символа органов местного самоуправления пос.</w:t>
      </w:r>
      <w:r w:rsidR="00A447A0" w:rsidRPr="00697AFF">
        <w:rPr>
          <w:sz w:val="28"/>
          <w:szCs w:val="28"/>
        </w:rPr>
        <w:t xml:space="preserve"> </w:t>
      </w:r>
      <w:r w:rsidR="00C800DD" w:rsidRPr="00697AFF">
        <w:rPr>
          <w:sz w:val="28"/>
          <w:szCs w:val="28"/>
        </w:rPr>
        <w:t>Солнечное -</w:t>
      </w:r>
      <w:r w:rsidR="00A447A0" w:rsidRPr="00697AFF">
        <w:rPr>
          <w:sz w:val="28"/>
          <w:szCs w:val="28"/>
        </w:rPr>
        <w:t xml:space="preserve"> </w:t>
      </w:r>
      <w:r w:rsidRPr="00697AFF">
        <w:rPr>
          <w:sz w:val="28"/>
          <w:szCs w:val="28"/>
        </w:rPr>
        <w:t>гимна внутригородского муниципального образования города Федерального значения Санкт-Петербурга посёлок Солнечное (далее по тексту – гимн) в рамка</w:t>
      </w:r>
      <w:r w:rsidR="000C1E61" w:rsidRPr="00697AFF">
        <w:rPr>
          <w:sz w:val="28"/>
          <w:szCs w:val="28"/>
        </w:rPr>
        <w:t>х</w:t>
      </w:r>
      <w:r w:rsidRPr="00697AFF">
        <w:rPr>
          <w:sz w:val="28"/>
          <w:szCs w:val="28"/>
        </w:rPr>
        <w:t xml:space="preserve"> </w:t>
      </w:r>
      <w:r w:rsidR="000C1E61" w:rsidRPr="00697AFF">
        <w:rPr>
          <w:sz w:val="28"/>
          <w:szCs w:val="28"/>
        </w:rPr>
        <w:t xml:space="preserve">вопроса местного значения «Организация и проведение мероприятий по сохранению и развитию местных традиций и обрядов» согласно пп.5 п.2 ст.10 Закона Санкт-Петербурга от 23.09.2009 N420-79. </w:t>
      </w:r>
    </w:p>
    <w:p w14:paraId="6B22701D" w14:textId="77777777" w:rsidR="00FB00D0" w:rsidRPr="00697AFF" w:rsidRDefault="00FB00D0" w:rsidP="00FB00D0">
      <w:pPr>
        <w:pStyle w:val="ConsPlusNormal"/>
        <w:widowControl/>
        <w:spacing w:before="240"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14:paraId="23340B96" w14:textId="77777777" w:rsidR="00FB00D0" w:rsidRPr="00697AFF" w:rsidRDefault="00FB00D0" w:rsidP="00FB0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FF">
        <w:rPr>
          <w:sz w:val="28"/>
          <w:szCs w:val="28"/>
        </w:rPr>
        <w:t xml:space="preserve">1.1. Гимн является официальным символом </w:t>
      </w:r>
      <w:r w:rsidR="0096578C" w:rsidRPr="00697AFF">
        <w:rPr>
          <w:sz w:val="28"/>
          <w:szCs w:val="28"/>
        </w:rPr>
        <w:t>МО п. Солнечное</w:t>
      </w:r>
      <w:r w:rsidRPr="00697AFF">
        <w:rPr>
          <w:sz w:val="28"/>
          <w:szCs w:val="28"/>
        </w:rPr>
        <w:t>, отражающим единство его территории, исторические, культурные, социально-экономические и иные местные традиции.</w:t>
      </w:r>
    </w:p>
    <w:p w14:paraId="1EAD477F" w14:textId="77777777" w:rsidR="00FB00D0" w:rsidRPr="00697AFF" w:rsidRDefault="00FB00D0" w:rsidP="00FB0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FF">
        <w:rPr>
          <w:sz w:val="28"/>
          <w:szCs w:val="28"/>
        </w:rPr>
        <w:t xml:space="preserve">1.2. Гимн представляет собой музыкальное произведение, текст и музыкальная редакция которого утверждается решением </w:t>
      </w:r>
      <w:r w:rsidR="0096578C" w:rsidRPr="00697AFF">
        <w:rPr>
          <w:sz w:val="28"/>
          <w:szCs w:val="28"/>
        </w:rPr>
        <w:t>депутатов муниципального совета МО п. Солнечное</w:t>
      </w:r>
      <w:r w:rsidRPr="00697AFF">
        <w:rPr>
          <w:sz w:val="28"/>
          <w:szCs w:val="28"/>
        </w:rPr>
        <w:t>.</w:t>
      </w:r>
    </w:p>
    <w:p w14:paraId="789C89FB" w14:textId="77777777" w:rsidR="00FB00D0" w:rsidRPr="00697AFF" w:rsidRDefault="00FB00D0" w:rsidP="00FB00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FF">
        <w:rPr>
          <w:sz w:val="28"/>
          <w:szCs w:val="28"/>
        </w:rPr>
        <w:t>1.3.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звуко- и видеозаписи, а также средства теле- и радиотрансляции.</w:t>
      </w:r>
    </w:p>
    <w:p w14:paraId="286660E4" w14:textId="77777777" w:rsidR="0096578C" w:rsidRPr="00697AFF" w:rsidRDefault="00FB00D0" w:rsidP="009657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FF">
        <w:rPr>
          <w:sz w:val="28"/>
          <w:szCs w:val="28"/>
        </w:rPr>
        <w:t xml:space="preserve">1.4. Гимн должен исполняться в точном соответствии с музыкальной редакцией и текстом, утвержденными </w:t>
      </w:r>
      <w:r w:rsidR="0096578C" w:rsidRPr="00697AFF">
        <w:rPr>
          <w:sz w:val="28"/>
          <w:szCs w:val="28"/>
        </w:rPr>
        <w:t>решением депутатов муниципального совета МО п. Солнечное.</w:t>
      </w:r>
    </w:p>
    <w:p w14:paraId="7A9FC44B" w14:textId="77777777" w:rsidR="0096578C" w:rsidRPr="00697AFF" w:rsidRDefault="0096578C" w:rsidP="009657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E3A7DA9" w14:textId="77777777" w:rsidR="00FB00D0" w:rsidRPr="00697AFF" w:rsidRDefault="00FB00D0" w:rsidP="009657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FF">
        <w:rPr>
          <w:sz w:val="28"/>
          <w:szCs w:val="28"/>
        </w:rPr>
        <w:t>2. ПОРЯДОК ИСПОЛНЕНИЯ ГИМНА</w:t>
      </w:r>
    </w:p>
    <w:p w14:paraId="04F3A586" w14:textId="77777777" w:rsidR="00FB00D0" w:rsidRPr="00697AFF" w:rsidRDefault="004454F7" w:rsidP="004454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       </w:t>
      </w:r>
      <w:r w:rsidR="00FB00D0" w:rsidRPr="00697AFF">
        <w:rPr>
          <w:rFonts w:ascii="Times New Roman" w:hAnsi="Times New Roman" w:cs="Times New Roman"/>
          <w:sz w:val="28"/>
          <w:szCs w:val="28"/>
        </w:rPr>
        <w:t>2.1. Гимн исполняется:</w:t>
      </w:r>
    </w:p>
    <w:p w14:paraId="1221B317" w14:textId="77777777" w:rsidR="00FB00D0" w:rsidRPr="00697AFF" w:rsidRDefault="00FB00D0" w:rsidP="009657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FF">
        <w:rPr>
          <w:sz w:val="28"/>
          <w:szCs w:val="28"/>
        </w:rPr>
        <w:t>2.1.</w:t>
      </w:r>
      <w:r w:rsidR="0096578C" w:rsidRPr="00697AFF">
        <w:rPr>
          <w:sz w:val="28"/>
          <w:szCs w:val="28"/>
        </w:rPr>
        <w:t>1</w:t>
      </w:r>
      <w:r w:rsidRPr="00697AFF">
        <w:rPr>
          <w:sz w:val="28"/>
          <w:szCs w:val="28"/>
        </w:rPr>
        <w:t xml:space="preserve">. при открытии первого и последнего заседания </w:t>
      </w:r>
      <w:r w:rsidR="0096578C" w:rsidRPr="00697AFF">
        <w:rPr>
          <w:sz w:val="28"/>
          <w:szCs w:val="28"/>
        </w:rPr>
        <w:t>депутатов муниципального совета МО п. Солнечное</w:t>
      </w:r>
      <w:r w:rsidRPr="00697AFF">
        <w:rPr>
          <w:sz w:val="28"/>
          <w:szCs w:val="28"/>
        </w:rPr>
        <w:t xml:space="preserve"> действующего созыва; </w:t>
      </w:r>
    </w:p>
    <w:p w14:paraId="31E02FAE" w14:textId="77777777" w:rsidR="00FB00D0" w:rsidRPr="00697AFF" w:rsidRDefault="00FB00D0" w:rsidP="0096578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>2.1.</w:t>
      </w:r>
      <w:r w:rsidR="0096578C" w:rsidRPr="00697AFF">
        <w:rPr>
          <w:rFonts w:ascii="Times New Roman" w:hAnsi="Times New Roman" w:cs="Times New Roman"/>
          <w:sz w:val="28"/>
          <w:szCs w:val="28"/>
        </w:rPr>
        <w:t>2</w:t>
      </w:r>
      <w:r w:rsidRPr="00697AFF">
        <w:rPr>
          <w:rFonts w:ascii="Times New Roman" w:hAnsi="Times New Roman" w:cs="Times New Roman"/>
          <w:sz w:val="28"/>
          <w:szCs w:val="28"/>
        </w:rPr>
        <w:t xml:space="preserve">. во время официальной церемонии подъема флага </w:t>
      </w:r>
      <w:r w:rsidR="0096578C" w:rsidRPr="00697AFF">
        <w:rPr>
          <w:rFonts w:ascii="Times New Roman" w:hAnsi="Times New Roman" w:cs="Times New Roman"/>
          <w:sz w:val="28"/>
          <w:szCs w:val="28"/>
        </w:rPr>
        <w:t>МО п. Солнечное</w:t>
      </w:r>
      <w:r w:rsidRPr="00697AFF">
        <w:rPr>
          <w:rFonts w:ascii="Times New Roman" w:hAnsi="Times New Roman" w:cs="Times New Roman"/>
          <w:sz w:val="28"/>
          <w:szCs w:val="28"/>
        </w:rPr>
        <w:t xml:space="preserve"> и других официальных церемоний;</w:t>
      </w:r>
    </w:p>
    <w:p w14:paraId="0091F424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>2.1.</w:t>
      </w:r>
      <w:r w:rsidR="0096578C" w:rsidRPr="00697AFF">
        <w:rPr>
          <w:rFonts w:ascii="Times New Roman" w:hAnsi="Times New Roman" w:cs="Times New Roman"/>
          <w:sz w:val="28"/>
          <w:szCs w:val="28"/>
        </w:rPr>
        <w:t>3</w:t>
      </w:r>
      <w:r w:rsidRPr="00697AFF">
        <w:rPr>
          <w:rFonts w:ascii="Times New Roman" w:hAnsi="Times New Roman" w:cs="Times New Roman"/>
          <w:sz w:val="28"/>
          <w:szCs w:val="28"/>
        </w:rPr>
        <w:t xml:space="preserve">. во время церемоний встреч и проводов посещающих </w:t>
      </w:r>
      <w:r w:rsidR="0096578C" w:rsidRPr="00697AFF">
        <w:rPr>
          <w:rFonts w:ascii="Times New Roman" w:hAnsi="Times New Roman" w:cs="Times New Roman"/>
          <w:sz w:val="28"/>
          <w:szCs w:val="28"/>
        </w:rPr>
        <w:t>МО п. Солнечное</w:t>
      </w:r>
      <w:r w:rsidRPr="00697AFF">
        <w:rPr>
          <w:rFonts w:ascii="Times New Roman" w:hAnsi="Times New Roman" w:cs="Times New Roman"/>
          <w:sz w:val="28"/>
          <w:szCs w:val="28"/>
        </w:rPr>
        <w:t xml:space="preserve"> с официальными визитами:</w:t>
      </w:r>
    </w:p>
    <w:p w14:paraId="7A4FB8F4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- глав и (или) делегаций иностранных государств, межгосударственных и межправительственных делегаций в соответствии с дипломатическим </w:t>
      </w:r>
      <w:r w:rsidRPr="00697AFF">
        <w:rPr>
          <w:rFonts w:ascii="Times New Roman" w:hAnsi="Times New Roman" w:cs="Times New Roman"/>
          <w:sz w:val="28"/>
          <w:szCs w:val="28"/>
        </w:rPr>
        <w:lastRenderedPageBreak/>
        <w:t xml:space="preserve">протоколом и после исполнения Государственного гимна Российской Федерации, гимна </w:t>
      </w:r>
      <w:r w:rsidR="0096578C" w:rsidRPr="00697AFF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697A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F776B77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>- глав и(или) делегаций субъектов Российской Федерации, глав и(или) делегаций иных муниципальных образований.</w:t>
      </w:r>
    </w:p>
    <w:p w14:paraId="03629F28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>2.2. Гимн может исполняться:</w:t>
      </w:r>
    </w:p>
    <w:p w14:paraId="79807CB9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2.2.1. при открытии памятников и памятных знаков в </w:t>
      </w:r>
      <w:r w:rsidR="004454F7" w:rsidRPr="00697AFF">
        <w:rPr>
          <w:rFonts w:ascii="Times New Roman" w:hAnsi="Times New Roman" w:cs="Times New Roman"/>
          <w:sz w:val="28"/>
          <w:szCs w:val="28"/>
        </w:rPr>
        <w:t>МО п. Солнечное</w:t>
      </w:r>
      <w:r w:rsidRPr="00697AFF">
        <w:rPr>
          <w:rFonts w:ascii="Times New Roman" w:hAnsi="Times New Roman" w:cs="Times New Roman"/>
          <w:sz w:val="28"/>
          <w:szCs w:val="28"/>
        </w:rPr>
        <w:t>;</w:t>
      </w:r>
    </w:p>
    <w:p w14:paraId="513DB214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2.2.2. при открытии и закрытии торжественных собраний, посвященных государственным праздникам Российской Федерации, </w:t>
      </w:r>
      <w:r w:rsidR="004454F7" w:rsidRPr="00697AFF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697AFF">
        <w:rPr>
          <w:rFonts w:ascii="Times New Roman" w:hAnsi="Times New Roman" w:cs="Times New Roman"/>
          <w:sz w:val="28"/>
          <w:szCs w:val="28"/>
        </w:rPr>
        <w:t xml:space="preserve"> и праздникам </w:t>
      </w:r>
      <w:r w:rsidR="004454F7" w:rsidRPr="00697AFF">
        <w:rPr>
          <w:rFonts w:ascii="Times New Roman" w:hAnsi="Times New Roman" w:cs="Times New Roman"/>
          <w:sz w:val="28"/>
          <w:szCs w:val="28"/>
        </w:rPr>
        <w:t>МО п. Солнечное</w:t>
      </w:r>
      <w:r w:rsidRPr="00697AFF">
        <w:rPr>
          <w:rFonts w:ascii="Times New Roman" w:hAnsi="Times New Roman" w:cs="Times New Roman"/>
          <w:sz w:val="28"/>
          <w:szCs w:val="28"/>
        </w:rPr>
        <w:t>, в порядке, предусмотренном настоящ</w:t>
      </w:r>
      <w:r w:rsidR="004454F7" w:rsidRPr="00697AFF">
        <w:rPr>
          <w:rFonts w:ascii="Times New Roman" w:hAnsi="Times New Roman" w:cs="Times New Roman"/>
          <w:sz w:val="28"/>
          <w:szCs w:val="28"/>
        </w:rPr>
        <w:t>им</w:t>
      </w:r>
      <w:r w:rsidRPr="00697AFF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4454F7" w:rsidRPr="00697AFF">
        <w:rPr>
          <w:rFonts w:ascii="Times New Roman" w:hAnsi="Times New Roman" w:cs="Times New Roman"/>
          <w:sz w:val="28"/>
          <w:szCs w:val="28"/>
        </w:rPr>
        <w:t>ем</w:t>
      </w:r>
      <w:r w:rsidRPr="00697AFF">
        <w:rPr>
          <w:rFonts w:ascii="Times New Roman" w:hAnsi="Times New Roman" w:cs="Times New Roman"/>
          <w:sz w:val="28"/>
          <w:szCs w:val="28"/>
        </w:rPr>
        <w:t>;</w:t>
      </w:r>
    </w:p>
    <w:p w14:paraId="46E58042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2.2.3. при проведении официальных церемоний во время спортивных соревнований на </w:t>
      </w:r>
      <w:r w:rsidR="004454F7" w:rsidRPr="00697AFF">
        <w:rPr>
          <w:rFonts w:ascii="Times New Roman" w:hAnsi="Times New Roman" w:cs="Times New Roman"/>
          <w:sz w:val="28"/>
          <w:szCs w:val="28"/>
        </w:rPr>
        <w:t>МО п. Солнечное</w:t>
      </w:r>
      <w:r w:rsidRPr="00697AFF">
        <w:rPr>
          <w:rFonts w:ascii="Times New Roman" w:hAnsi="Times New Roman" w:cs="Times New Roman"/>
          <w:sz w:val="28"/>
          <w:szCs w:val="28"/>
        </w:rPr>
        <w:t xml:space="preserve"> и за ее пределами - в соответствии с правилами проведения этих соревнований;</w:t>
      </w:r>
    </w:p>
    <w:p w14:paraId="6D763964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>2.2.4. во время иных торжественных мероприятий, проводимых органами местного самоуправления, а также государственными и негосударственными организациями, частными лицами;</w:t>
      </w:r>
    </w:p>
    <w:p w14:paraId="6B84B43A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2.2.5. Гимн может транслироваться во время государственных праздников Российской Федерации, </w:t>
      </w:r>
      <w:r w:rsidR="004454F7" w:rsidRPr="00697AFF">
        <w:rPr>
          <w:rFonts w:ascii="Times New Roman" w:hAnsi="Times New Roman" w:cs="Times New Roman"/>
          <w:sz w:val="28"/>
          <w:szCs w:val="28"/>
        </w:rPr>
        <w:t>Санкт-Петербурга</w:t>
      </w:r>
      <w:r w:rsidRPr="00697AFF">
        <w:rPr>
          <w:rFonts w:ascii="Times New Roman" w:hAnsi="Times New Roman" w:cs="Times New Roman"/>
          <w:sz w:val="28"/>
          <w:szCs w:val="28"/>
        </w:rPr>
        <w:t xml:space="preserve">, во время Дня </w:t>
      </w:r>
      <w:r w:rsidR="004454F7" w:rsidRPr="00697AFF">
        <w:rPr>
          <w:rFonts w:ascii="Times New Roman" w:hAnsi="Times New Roman" w:cs="Times New Roman"/>
          <w:sz w:val="28"/>
          <w:szCs w:val="28"/>
        </w:rPr>
        <w:t>посёлка</w:t>
      </w:r>
      <w:r w:rsidRPr="00697AFF">
        <w:rPr>
          <w:rFonts w:ascii="Times New Roman" w:hAnsi="Times New Roman" w:cs="Times New Roman"/>
          <w:sz w:val="28"/>
          <w:szCs w:val="28"/>
        </w:rPr>
        <w:t xml:space="preserve"> </w:t>
      </w:r>
      <w:r w:rsidR="004454F7" w:rsidRPr="00697AFF">
        <w:rPr>
          <w:rFonts w:ascii="Times New Roman" w:hAnsi="Times New Roman" w:cs="Times New Roman"/>
          <w:sz w:val="28"/>
          <w:szCs w:val="28"/>
        </w:rPr>
        <w:t>Солнечное</w:t>
      </w:r>
      <w:r w:rsidRPr="00697AFF">
        <w:rPr>
          <w:rFonts w:ascii="Times New Roman" w:hAnsi="Times New Roman" w:cs="Times New Roman"/>
          <w:sz w:val="28"/>
          <w:szCs w:val="28"/>
        </w:rPr>
        <w:t xml:space="preserve"> и других муниципальных праздников средствами теле- и радиотрансляции.</w:t>
      </w:r>
    </w:p>
    <w:p w14:paraId="5D02FB7F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z w:val="28"/>
          <w:szCs w:val="28"/>
        </w:rPr>
        <w:t xml:space="preserve">2.3. При официальном исполнении гимна присутствующие выслушивают его стоя, мужчины без головных уборов. В случае, если исполнение гимна сопровождается поднятием флага </w:t>
      </w:r>
      <w:r w:rsidR="004454F7" w:rsidRPr="00697AFF">
        <w:rPr>
          <w:rFonts w:ascii="Times New Roman" w:hAnsi="Times New Roman" w:cs="Times New Roman"/>
          <w:sz w:val="28"/>
          <w:szCs w:val="28"/>
        </w:rPr>
        <w:t>МО п. Солнечное</w:t>
      </w:r>
      <w:r w:rsidRPr="00697AFF">
        <w:rPr>
          <w:rFonts w:ascii="Times New Roman" w:hAnsi="Times New Roman" w:cs="Times New Roman"/>
          <w:sz w:val="28"/>
          <w:szCs w:val="28"/>
        </w:rPr>
        <w:t>, присутствующие поворачиваются к флагу лицом.</w:t>
      </w:r>
    </w:p>
    <w:p w14:paraId="56771CAA" w14:textId="77777777" w:rsidR="00FB00D0" w:rsidRPr="00697AFF" w:rsidRDefault="00FB00D0" w:rsidP="00FB00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AFF">
        <w:rPr>
          <w:rFonts w:ascii="Times New Roman" w:hAnsi="Times New Roman" w:cs="Times New Roman"/>
          <w:spacing w:val="8"/>
          <w:sz w:val="28"/>
          <w:szCs w:val="28"/>
        </w:rPr>
        <w:t>2.4. В случаях, когда федеральным законодательством предусмотрено</w:t>
      </w:r>
      <w:r w:rsidR="004454F7" w:rsidRPr="00697AFF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97AFF">
        <w:rPr>
          <w:rFonts w:ascii="Times New Roman" w:hAnsi="Times New Roman" w:cs="Times New Roman"/>
          <w:spacing w:val="6"/>
          <w:sz w:val="28"/>
          <w:szCs w:val="28"/>
        </w:rPr>
        <w:t xml:space="preserve">исполнение Государственного гимна Российской Федерации, гимн </w:t>
      </w:r>
      <w:r w:rsidR="004454F7" w:rsidRPr="00697AFF">
        <w:rPr>
          <w:rFonts w:ascii="Times New Roman" w:hAnsi="Times New Roman" w:cs="Times New Roman"/>
          <w:spacing w:val="6"/>
          <w:sz w:val="28"/>
          <w:szCs w:val="28"/>
        </w:rPr>
        <w:t>МО п. Солнечное</w:t>
      </w:r>
      <w:r w:rsidRPr="00697A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7AFF">
        <w:rPr>
          <w:rFonts w:ascii="Times New Roman" w:hAnsi="Times New Roman" w:cs="Times New Roman"/>
          <w:spacing w:val="-1"/>
          <w:sz w:val="28"/>
          <w:szCs w:val="28"/>
        </w:rPr>
        <w:t>исполняется после него.</w:t>
      </w:r>
    </w:p>
    <w:p w14:paraId="32938452" w14:textId="0D3B20A4" w:rsidR="00FB00D0" w:rsidRPr="00697AFF" w:rsidRDefault="00FB00D0" w:rsidP="00C800D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7AFF">
        <w:rPr>
          <w:rFonts w:ascii="Times New Roman" w:hAnsi="Times New Roman" w:cs="Times New Roman"/>
          <w:spacing w:val="8"/>
          <w:sz w:val="28"/>
          <w:szCs w:val="28"/>
        </w:rPr>
        <w:t xml:space="preserve">2.5. В случаях, когда законодательством </w:t>
      </w:r>
      <w:r w:rsidR="004454F7" w:rsidRPr="00697AFF">
        <w:rPr>
          <w:rFonts w:ascii="Times New Roman" w:hAnsi="Times New Roman" w:cs="Times New Roman"/>
          <w:spacing w:val="8"/>
          <w:sz w:val="28"/>
          <w:szCs w:val="28"/>
        </w:rPr>
        <w:t>Санкт-Петербурга</w:t>
      </w:r>
      <w:r w:rsidRPr="00697AFF">
        <w:rPr>
          <w:rFonts w:ascii="Times New Roman" w:hAnsi="Times New Roman" w:cs="Times New Roman"/>
          <w:spacing w:val="8"/>
          <w:sz w:val="28"/>
          <w:szCs w:val="28"/>
        </w:rPr>
        <w:t xml:space="preserve"> предусмотрено </w:t>
      </w:r>
      <w:r w:rsidRPr="00697AFF">
        <w:rPr>
          <w:rFonts w:ascii="Times New Roman" w:hAnsi="Times New Roman" w:cs="Times New Roman"/>
          <w:spacing w:val="6"/>
          <w:sz w:val="28"/>
          <w:szCs w:val="28"/>
        </w:rPr>
        <w:t xml:space="preserve">исполнение гимна </w:t>
      </w:r>
      <w:r w:rsidR="004454F7" w:rsidRPr="00697AFF">
        <w:rPr>
          <w:rFonts w:ascii="Times New Roman" w:hAnsi="Times New Roman" w:cs="Times New Roman"/>
          <w:spacing w:val="6"/>
          <w:sz w:val="28"/>
          <w:szCs w:val="28"/>
        </w:rPr>
        <w:t>Санкт-Петербурга</w:t>
      </w:r>
      <w:r w:rsidRPr="00697AFF">
        <w:rPr>
          <w:rFonts w:ascii="Times New Roman" w:hAnsi="Times New Roman" w:cs="Times New Roman"/>
          <w:spacing w:val="6"/>
          <w:sz w:val="28"/>
          <w:szCs w:val="28"/>
        </w:rPr>
        <w:t xml:space="preserve">, гимн </w:t>
      </w:r>
      <w:r w:rsidR="004454F7" w:rsidRPr="00697AFF">
        <w:rPr>
          <w:rFonts w:ascii="Times New Roman" w:hAnsi="Times New Roman" w:cs="Times New Roman"/>
          <w:spacing w:val="6"/>
          <w:sz w:val="28"/>
          <w:szCs w:val="28"/>
        </w:rPr>
        <w:t xml:space="preserve">МО п. </w:t>
      </w:r>
      <w:r w:rsidR="004454F7" w:rsidRPr="00697AFF">
        <w:rPr>
          <w:rFonts w:ascii="Times New Roman" w:hAnsi="Times New Roman" w:cs="Times New Roman"/>
          <w:spacing w:val="8"/>
          <w:sz w:val="28"/>
          <w:szCs w:val="28"/>
        </w:rPr>
        <w:t>Солнечное</w:t>
      </w:r>
      <w:r w:rsidRPr="00697AF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697AFF">
        <w:rPr>
          <w:rFonts w:ascii="Times New Roman" w:hAnsi="Times New Roman" w:cs="Times New Roman"/>
          <w:spacing w:val="-1"/>
          <w:sz w:val="28"/>
          <w:szCs w:val="28"/>
        </w:rPr>
        <w:t>исполняется после него.</w:t>
      </w:r>
    </w:p>
    <w:p w14:paraId="03952F3C" w14:textId="2076EBA7" w:rsidR="000C1E61" w:rsidRPr="00697AFF" w:rsidRDefault="000C1E61" w:rsidP="00FB00D0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97AFF">
        <w:rPr>
          <w:rFonts w:ascii="Times New Roman" w:hAnsi="Times New Roman" w:cs="Times New Roman"/>
          <w:spacing w:val="-1"/>
          <w:sz w:val="28"/>
          <w:szCs w:val="28"/>
        </w:rPr>
        <w:t xml:space="preserve">2.6. Финансирование </w:t>
      </w:r>
      <w:r w:rsidR="00C800DD" w:rsidRPr="00697AFF">
        <w:rPr>
          <w:rFonts w:ascii="Times New Roman" w:hAnsi="Times New Roman" w:cs="Times New Roman"/>
          <w:spacing w:val="-1"/>
          <w:sz w:val="28"/>
          <w:szCs w:val="28"/>
        </w:rPr>
        <w:t xml:space="preserve">разработки гимна с исключительными правами для МА МО пос. Солнечное осуществляется за счет средств бюджета пос. Солнечное на соответствующий год. </w:t>
      </w:r>
    </w:p>
    <w:p w14:paraId="27A0FE1F" w14:textId="77777777" w:rsidR="000C1E61" w:rsidRPr="00697AFF" w:rsidRDefault="000C1E61" w:rsidP="00FB00D0">
      <w:pPr>
        <w:pStyle w:val="ConsPlusNormal"/>
        <w:widowControl/>
        <w:spacing w:after="240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14:paraId="6047FA1B" w14:textId="77777777" w:rsidR="00704E4C" w:rsidRPr="00697AFF" w:rsidRDefault="00704E4C"/>
    <w:sectPr w:rsidR="00704E4C" w:rsidRPr="00697AFF" w:rsidSect="00813C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0D0"/>
    <w:rsid w:val="000C1E61"/>
    <w:rsid w:val="004454F7"/>
    <w:rsid w:val="00697AFF"/>
    <w:rsid w:val="00704E4C"/>
    <w:rsid w:val="00813CC8"/>
    <w:rsid w:val="0096578C"/>
    <w:rsid w:val="00A447A0"/>
    <w:rsid w:val="00C800DD"/>
    <w:rsid w:val="00DB016D"/>
    <w:rsid w:val="00DE1369"/>
    <w:rsid w:val="00F34EA7"/>
    <w:rsid w:val="00FB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FE5D"/>
  <w15:docId w15:val="{ABAFAAE8-E7EF-4418-B22D-42CF8681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00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 </cp:lastModifiedBy>
  <cp:revision>2</cp:revision>
  <dcterms:created xsi:type="dcterms:W3CDTF">2021-04-28T09:18:00Z</dcterms:created>
  <dcterms:modified xsi:type="dcterms:W3CDTF">2021-04-28T09:18:00Z</dcterms:modified>
</cp:coreProperties>
</file>