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/>
      </w:tblPr>
      <w:tblGrid>
        <w:gridCol w:w="9775"/>
      </w:tblGrid>
      <w:tr w:rsidR="00B34B3D" w:rsidRPr="00B34B3D" w:rsidTr="00792930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B34B3D" w:rsidRPr="00B34B3D" w:rsidRDefault="00B34B3D" w:rsidP="00B34B3D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828675" cy="952500"/>
                  <wp:effectExtent l="0" t="0" r="9525" b="0"/>
                  <wp:docPr id="3" name="Рисунок 3" descr="http://www.sankt-peterburg.info/mosolnechnoe/akti/postanovleniya/pos047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ankt-peterburg.info/mosolnechnoe/akti/postanovleniya/pos047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Глава Местной Администрации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муниципального образования поселок Солнечное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Санкт-Петербурга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ind w:firstLine="180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 w:val="28"/>
                <w:szCs w:val="28"/>
                <w:lang w:eastAsia="ru-RU"/>
              </w:rPr>
              <w:t>от 23 марта 2020 года                            № 07</w:t>
            </w:r>
            <w:r w:rsidRPr="00B34B3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         </w:t>
            </w:r>
            <w:r w:rsidRPr="00B34B3D">
              <w:rPr>
                <w:rFonts w:eastAsia="Times New Roman" w:cs="Times New Roman"/>
                <w:sz w:val="28"/>
                <w:szCs w:val="28"/>
                <w:lang w:eastAsia="ru-RU"/>
              </w:rPr>
              <w:t>          п. Солнечное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«Об утверждении Положения о порядке </w:t>
            </w:r>
          </w:p>
          <w:p w:rsidR="00B34B3D" w:rsidRPr="00B34B3D" w:rsidRDefault="00B34B3D" w:rsidP="00B34B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проведения оценки эффективности реализации </w:t>
            </w:r>
          </w:p>
          <w:p w:rsidR="00B34B3D" w:rsidRPr="00B34B3D" w:rsidRDefault="00B34B3D" w:rsidP="00B34B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муниципальных программ МО п. Солнечное»</w:t>
            </w:r>
          </w:p>
          <w:p w:rsidR="00B34B3D" w:rsidRPr="00B34B3D" w:rsidRDefault="00B34B3D" w:rsidP="00B34B3D">
            <w:pPr>
              <w:spacing w:after="0" w:line="34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          </w:t>
            </w:r>
          </w:p>
          <w:p w:rsidR="00B34B3D" w:rsidRPr="00B34B3D" w:rsidRDefault="00B34B3D" w:rsidP="00B34B3D">
            <w:pPr>
              <w:spacing w:after="0" w:line="280" w:lineRule="atLeast"/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 w:val="28"/>
                <w:szCs w:val="28"/>
                <w:lang w:eastAsia="ru-RU"/>
              </w:rPr>
              <w:t>В соответствии с Федеральным законом от 26 апреля 2007 года № 63-ФЗ «О внесении изменений в Бюджетный кодекс Российской Федерации в части регулирования бюджетного процесса и приведения в соответствие с бюджетным законодательством Российской Федерации отдельных законодательных актов Российской Федерации», в соответствии с Бюджетным кодексом Российской Федерации от 31.07.1998 № 145-ФЗ, Федеральным законом «Об общих принципах организации местного самоуправления в Российской Федерации» от 06.10.2003 № 131-ФЗ, Законом Санкт-Петербурга «Об организации местного самоуправления в Санкт-Петербурге» от 23.09.2009 № 420-79, в целях обеспечения эффективной организации процесса разработки и реализации муниципальных программ и установления единых правил проведения оценки эффективности реализации муниципальных программ, обеспечивающих возможность предварительной оценки, последующего мониторинга и окончательного контроля за достижением показателей эффективности реализации программ.</w:t>
            </w:r>
          </w:p>
          <w:p w:rsidR="00B34B3D" w:rsidRPr="00B34B3D" w:rsidRDefault="00B34B3D" w:rsidP="00B34B3D">
            <w:pPr>
              <w:spacing w:after="0" w:line="28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after="0" w:line="28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ПОСТАНОВЛЯЕТ:</w:t>
            </w:r>
          </w:p>
          <w:p w:rsidR="00B34B3D" w:rsidRPr="00B34B3D" w:rsidRDefault="00B34B3D" w:rsidP="00B34B3D">
            <w:pPr>
              <w:spacing w:after="0" w:line="28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34B3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  </w:t>
            </w:r>
            <w:r w:rsidRPr="00B34B3D">
              <w:rPr>
                <w:rFonts w:eastAsia="Times New Roman" w:cs="Times New Roman"/>
                <w:sz w:val="28"/>
                <w:szCs w:val="28"/>
                <w:lang w:eastAsia="ru-RU"/>
              </w:rPr>
              <w:t> Утвердить порядок проведения оценки эффективности реализации муниципальных программ муниципального образования поселок Солнечное (далее по тексту - Порядок), согласно приложению № 1 к настоящему Постановлению.</w:t>
            </w:r>
          </w:p>
          <w:p w:rsidR="00B34B3D" w:rsidRPr="00B34B3D" w:rsidRDefault="00B34B3D" w:rsidP="00B34B3D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B34B3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  </w:t>
            </w:r>
            <w:r w:rsidRPr="00B34B3D">
              <w:rPr>
                <w:rFonts w:eastAsia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со дня принятия.</w:t>
            </w:r>
          </w:p>
          <w:p w:rsidR="00B34B3D" w:rsidRPr="00B34B3D" w:rsidRDefault="00B34B3D" w:rsidP="00B34B3D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B34B3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  </w:t>
            </w:r>
            <w:r w:rsidRPr="00B34B3D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 за исполнением настоящего постановления оставляю за собой.</w:t>
            </w:r>
          </w:p>
          <w:p w:rsidR="00B34B3D" w:rsidRPr="00B34B3D" w:rsidRDefault="00B34B3D" w:rsidP="00B34B3D">
            <w:pPr>
              <w:spacing w:after="0" w:line="341" w:lineRule="atLeast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after="0" w:line="341" w:lineRule="atLeast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after="0" w:line="341" w:lineRule="atLeast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after="0" w:line="34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 w:val="28"/>
                <w:szCs w:val="28"/>
                <w:lang w:eastAsia="ru-RU"/>
              </w:rPr>
              <w:t>Глава МА МО п. Солнечное                                           В.А.</w:t>
            </w:r>
            <w:r w:rsidR="0076154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B3D">
              <w:rPr>
                <w:rFonts w:eastAsia="Times New Roman" w:cs="Times New Roman"/>
                <w:sz w:val="28"/>
                <w:szCs w:val="28"/>
                <w:lang w:eastAsia="ru-RU"/>
              </w:rPr>
              <w:t>Барашкова</w:t>
            </w:r>
            <w:proofErr w:type="spellEnd"/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         </w:t>
            </w: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CA5B59" w:rsidRDefault="00CA5B59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CA5B59" w:rsidRDefault="00CA5B59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CA5B59" w:rsidRDefault="00CA5B59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CA5B59" w:rsidRDefault="00CA5B59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CA5B59" w:rsidRDefault="00CA5B59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CA5B59" w:rsidRDefault="00CA5B59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CA5B59" w:rsidRDefault="00CA5B59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CA5B59" w:rsidRDefault="00CA5B59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CA5B59" w:rsidRDefault="00CA5B59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CA5B59" w:rsidRDefault="00CA5B59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B34B3D" w:rsidRPr="00B34B3D" w:rsidRDefault="00B34B3D" w:rsidP="0081569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Приложение № 1</w:t>
            </w:r>
          </w:p>
          <w:p w:rsidR="00B34B3D" w:rsidRPr="00B34B3D" w:rsidRDefault="00B34B3D" w:rsidP="0081569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 к постановлению МА МО Солнечное</w:t>
            </w:r>
          </w:p>
          <w:p w:rsidR="00B34B3D" w:rsidRPr="00B34B3D" w:rsidRDefault="00B34B3D" w:rsidP="0081569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                                                                             от 23 марта 2020 года № 07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ind w:firstLine="4253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34B3D" w:rsidRPr="00B34B3D" w:rsidRDefault="00B34B3D" w:rsidP="002249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Порядок проведения оценки эффективности реализации муниципальных программ муниципального образования поселок Солнечное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1. Общие положения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1.1. Настоящий порядок проведения оценки эффективности реализации муниципальных программ муниципального образования поселок Солнечное (далее - Порядок) разработан в соответствии со статьей 179 Бюджетного кодекса Российской Федерации.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1.2. Оценка эффективности реализации муниципальных  программ (далее - Программа) осуществляется в целях определения степени достижения планируемых целей и задач Программы, исходя из реально достигнутых конечных и (или) промежуточных результатов, как по отдельным мероприятиям, так и по Программе в целом.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1.3. Оценка эффективности реализации Программы (приложение № 1) производится  в соответствии с настоящим Порядком и осуществляется по итогам ее исполнения за отчетный финансовый год и в целом после завершения ее реализации.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2. Порядок проведения оценки эффективности реализации муниципальных программ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2.1. Для оценки эффективности реализации Программы применяются основные количественные и качественные индикаторы (далее – целевые индикаторы), указанные в паспорте Программы.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                    По своему назначению целевые индикаторы разделяются следующим образом: 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* для оценки изменившихся социально-экономических условий; 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* для оценки результатов в сравнении с запланированными;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* для поиска наиболее эффективных путей реализации плана;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* для анализа «затраты – результаты» в денежном исчислении;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2.2. По результатам оценки эффективности Программы могут быть сделаны следующие выводы: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а) эффективность снизилась по сравнению с предыдущим годом;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б) эффективность находится на уровне предыдущего года;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в) эффективность повысилась по сравнению с предыдущим годом.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2.3. Снижение или повышение эффективности Программы является основанием для уменьшения или увеличения в установленном порядке средств местного бюджета, выделяемых в очередном финансовом году на реализацию Программы.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2.4. Снижение эффективности Программы может являться основанием для принятия в установленном порядке решения о сокращении с очередного финансового года средств местного бюджета на реализацию Программы, приостановлении или о досрочном прекращении ее реализации.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2.5. Оценка эффективности реализации целевых индикаторов Программы производится путем сравнения фактически достигнутых значений основных целевых индикаторов с установленными Программой значениями на основе расчетов по следующим формулам.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Коэффициент   эффективности i-го целевого индикатора Программы рассчитывается по формуле: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                       Ф i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            K i = -----,      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                       Н i                        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          где:  </w:t>
            </w:r>
          </w:p>
          <w:p w:rsidR="00114008" w:rsidRDefault="00114008" w:rsidP="00114008">
            <w:pPr>
              <w:tabs>
                <w:tab w:val="left" w:pos="7392"/>
              </w:tabs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B34B3D" w:rsidRPr="00B34B3D" w:rsidRDefault="00523DC7" w:rsidP="00BB5D0F">
            <w:pPr>
              <w:tabs>
                <w:tab w:val="left" w:pos="777"/>
                <w:tab w:val="left" w:pos="7392"/>
              </w:tabs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</w:t>
            </w:r>
            <w:r w:rsidR="00B34B3D" w:rsidRPr="00B34B3D">
              <w:rPr>
                <w:rFonts w:eastAsia="Times New Roman" w:cs="Times New Roman"/>
                <w:szCs w:val="24"/>
                <w:lang w:eastAsia="ru-RU"/>
              </w:rPr>
              <w:t>Ф i - фактическое значение i-гоцелевого индикатора, достигнутое в  ход</w:t>
            </w:r>
            <w:r w:rsidR="00114008">
              <w:rPr>
                <w:rFonts w:eastAsia="Times New Roman" w:cs="Times New Roman"/>
                <w:szCs w:val="24"/>
                <w:lang w:eastAsia="ru-RU"/>
              </w:rPr>
              <w:t xml:space="preserve">е </w:t>
            </w:r>
            <w:r w:rsidR="00B34B3D" w:rsidRPr="00B34B3D">
              <w:rPr>
                <w:rFonts w:eastAsia="Times New Roman" w:cs="Times New Roman"/>
                <w:szCs w:val="24"/>
                <w:lang w:eastAsia="ru-RU"/>
              </w:rPr>
              <w:t xml:space="preserve">реализации Программы; </w:t>
            </w:r>
          </w:p>
          <w:p w:rsidR="00B34B3D" w:rsidRPr="00B34B3D" w:rsidRDefault="00523DC7" w:rsidP="001140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</w:t>
            </w:r>
            <w:r w:rsidR="00B34B3D" w:rsidRPr="00B34B3D">
              <w:rPr>
                <w:rFonts w:eastAsia="Times New Roman" w:cs="Times New Roman"/>
                <w:szCs w:val="24"/>
                <w:lang w:eastAsia="ru-RU"/>
              </w:rPr>
              <w:t xml:space="preserve">Н i - нормативное значение i-го целевого индикатора, утвержденное Программой;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523DC7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 i = [1...m] - порядковый номер целевого индикатора из общего количества индикаторов Программы. </w:t>
            </w:r>
          </w:p>
          <w:p w:rsidR="00523DC7" w:rsidRDefault="00523DC7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Оценка эффективности реализации Программы в целом определяется по формуле: </w:t>
            </w:r>
          </w:p>
          <w:p w:rsidR="00B34B3D" w:rsidRPr="00B34B3D" w:rsidRDefault="00B34B3D" w:rsidP="00BB5D0F">
            <w:pPr>
              <w:tabs>
                <w:tab w:val="left" w:pos="804"/>
              </w:tabs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      </w:t>
            </w:r>
            <w:r w:rsidR="00BB5D0F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  Э i    = K i   x   100 %,        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         где: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   </w:t>
            </w:r>
            <w:r w:rsidR="00BB5D0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K i   - коэффициент эффективности реализации соответствующего i-го целевого индикатора Программы;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  </w:t>
            </w:r>
            <w:r w:rsidR="00BB5D0F"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 Э i -оценка эффективности реализации соответствующего i-го целевого индикатора Программы, %.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2.6. Оценка эффективности реализации Программы производится следующим образом.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Ответственный за разработку и реализацию Программы представляет оценку основных целевых индикаторов Программы за отчетный финансовый год и динамику фактически достигнутых значений основных целевых индикаторов Программы по формам № 1 и № 2 (приложение к настоящему Порядку).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Местная администрация МО п. Солнечное после поступления форм от ответственных лиц за реализацию муниципальных программ проводит оценку эффективности реализации муниципальных программ.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2.7. Результаты оценки эффективности программы являются оценкой достигнутых и планируемых социально-экономических результатов программы.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2.8. По результатам указанной оценки местной администрацией МО п. Солнечное не позднее чем за один месяц до дня внесения проекта решения о бюджете может быть принято решение о сокращении, начиная с очередного финансового года, бюджетных ассигнований, если финансирование предусмотрено,  на реализацию программы или о досрочном прекращении ее реализации. </w:t>
            </w:r>
          </w:p>
          <w:p w:rsidR="00CA5B59" w:rsidRDefault="00CA5B59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CA5B59" w:rsidRDefault="00CA5B59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CA5B59" w:rsidRDefault="00CA5B59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CA5B59" w:rsidRDefault="00CA5B59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CA5B59" w:rsidRDefault="00CA5B59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CA5B59" w:rsidRDefault="00CA5B59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CA5B59" w:rsidRDefault="00CA5B59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CA5B59" w:rsidRDefault="00CA5B59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CA5B59" w:rsidRDefault="00CA5B59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792930" w:rsidRDefault="00792930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792930" w:rsidRDefault="00792930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792930" w:rsidRDefault="00792930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B34B3D" w:rsidRPr="00B34B3D" w:rsidRDefault="00B34B3D" w:rsidP="007929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34B3D" w:rsidRPr="00B34B3D" w:rsidRDefault="00B34B3D" w:rsidP="004D635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Приложение № 1</w:t>
            </w:r>
          </w:p>
          <w:p w:rsidR="00B34B3D" w:rsidRPr="00B34B3D" w:rsidRDefault="0062398A" w:rsidP="004D63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</w:t>
            </w:r>
            <w:r w:rsidR="00B34B3D" w:rsidRPr="00B34B3D">
              <w:rPr>
                <w:rFonts w:eastAsia="Times New Roman" w:cs="Times New Roman"/>
                <w:szCs w:val="24"/>
                <w:lang w:eastAsia="ru-RU"/>
              </w:rPr>
              <w:t>к Порядку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B34B3D" w:rsidRPr="00B34B3D">
              <w:rPr>
                <w:rFonts w:eastAsia="Times New Roman" w:cs="Times New Roman"/>
                <w:szCs w:val="24"/>
                <w:lang w:eastAsia="ru-RU"/>
              </w:rPr>
              <w:t>проведения оценки эффективности реализации</w:t>
            </w:r>
          </w:p>
          <w:p w:rsidR="00B34B3D" w:rsidRPr="00B34B3D" w:rsidRDefault="00B34B3D" w:rsidP="004D635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муниципальных программ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                                                                                                                                 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 № 1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Оценка основных целевых индикаторов муниципальной программы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___________________________________________________________________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(наименование Программы)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за _________________ год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                                        </w:t>
            </w: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Значение целевого индикатора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50"/>
              <w:gridCol w:w="250"/>
              <w:gridCol w:w="250"/>
              <w:gridCol w:w="250"/>
              <w:gridCol w:w="246"/>
              <w:gridCol w:w="230"/>
              <w:gridCol w:w="1272"/>
              <w:gridCol w:w="1450"/>
              <w:gridCol w:w="1390"/>
              <w:gridCol w:w="1742"/>
              <w:gridCol w:w="1795"/>
            </w:tblGrid>
            <w:tr w:rsidR="00B34B3D" w:rsidRPr="00B34B3D" w:rsidTr="00B34B3D">
              <w:tc>
                <w:tcPr>
                  <w:tcW w:w="1595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15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Утверждено в программе</w:t>
                  </w:r>
                </w:p>
              </w:tc>
              <w:tc>
                <w:tcPr>
                  <w:tcW w:w="15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Достигнуто</w:t>
                  </w:r>
                </w:p>
              </w:tc>
              <w:tc>
                <w:tcPr>
                  <w:tcW w:w="15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Отклонение от утвержденного значения</w:t>
                  </w:r>
                </w:p>
              </w:tc>
              <w:tc>
                <w:tcPr>
                  <w:tcW w:w="159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Эффективность целевого индикатора, %</w:t>
                  </w:r>
                </w:p>
              </w:tc>
            </w:tr>
            <w:tr w:rsidR="00B34B3D" w:rsidRPr="00B34B3D" w:rsidTr="00B34B3D">
              <w:tc>
                <w:tcPr>
                  <w:tcW w:w="1595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4B3D" w:rsidRPr="00B34B3D" w:rsidTr="00B34B3D">
              <w:tc>
                <w:tcPr>
                  <w:tcW w:w="1595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4B3D" w:rsidRPr="00B34B3D" w:rsidTr="00B34B3D">
              <w:tc>
                <w:tcPr>
                  <w:tcW w:w="1595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4B3D" w:rsidRPr="00B34B3D" w:rsidTr="00B34B3D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4B3D" w:rsidRPr="00B34B3D" w:rsidTr="00B34B3D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4B3D" w:rsidRPr="00B34B3D" w:rsidTr="00B34B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4B3D" w:rsidRPr="00B34B3D" w:rsidTr="00B34B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4B3D" w:rsidRPr="00B34B3D" w:rsidTr="00B34B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4B3D" w:rsidRPr="00B34B3D" w:rsidTr="00B34B3D"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Руководитель ______________________________ ФИО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                                                    (подпись)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Дата _____________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B34B3D" w:rsidRPr="00B34B3D" w:rsidRDefault="00B34B3D" w:rsidP="00583C76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 Форма № 2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Динамика фактически достигнутых значений основных целевых индикаторов муниципальной программы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___________________________________________________________________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(наименование Программы)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946"/>
              <w:gridCol w:w="6"/>
              <w:gridCol w:w="6"/>
              <w:gridCol w:w="6"/>
              <w:gridCol w:w="6"/>
              <w:gridCol w:w="6"/>
            </w:tblGrid>
            <w:tr w:rsidR="00B34B3D" w:rsidRPr="00B34B3D" w:rsidTr="00B34B3D"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892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8"/>
                    <w:gridCol w:w="2001"/>
                    <w:gridCol w:w="709"/>
                    <w:gridCol w:w="1013"/>
                    <w:gridCol w:w="1342"/>
                    <w:gridCol w:w="2323"/>
                  </w:tblGrid>
                  <w:tr w:rsidR="00B34B3D" w:rsidRPr="00B34B3D">
                    <w:tc>
                      <w:tcPr>
                        <w:tcW w:w="153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34B3D" w:rsidRPr="00B34B3D" w:rsidRDefault="00B34B3D" w:rsidP="00B34B3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B34B3D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Целевые индикаторы</w:t>
                        </w:r>
                      </w:p>
                    </w:tc>
                    <w:tc>
                      <w:tcPr>
                        <w:tcW w:w="2001" w:type="dxa"/>
                        <w:vMerge w:val="restart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34B3D" w:rsidRPr="00B34B3D" w:rsidRDefault="00B34B3D" w:rsidP="00B34B3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B34B3D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3064" w:type="dxa"/>
                        <w:gridSpan w:val="3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34B3D" w:rsidRPr="00B34B3D" w:rsidRDefault="00B34B3D" w:rsidP="00560BE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B34B3D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Год реализации муниципальной программы</w:t>
                        </w:r>
                      </w:p>
                    </w:tc>
                    <w:tc>
                      <w:tcPr>
                        <w:tcW w:w="2323" w:type="dxa"/>
                        <w:vMerge w:val="restart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34B3D" w:rsidRPr="00B34B3D" w:rsidRDefault="00B34B3D" w:rsidP="00B34B3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B34B3D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Последний год (плановое значение целевого индикатора)</w:t>
                        </w:r>
                      </w:p>
                    </w:tc>
                  </w:tr>
                  <w:tr w:rsidR="00B34B3D" w:rsidRPr="00B34B3D"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34B3D" w:rsidRPr="00B34B3D" w:rsidRDefault="00B34B3D" w:rsidP="00B34B3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34B3D" w:rsidRPr="00B34B3D" w:rsidRDefault="00B34B3D" w:rsidP="00B34B3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34B3D" w:rsidRPr="00B34B3D" w:rsidRDefault="00B34B3D" w:rsidP="00B34B3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B34B3D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1-й год</w:t>
                        </w:r>
                      </w:p>
                    </w:tc>
                    <w:tc>
                      <w:tcPr>
                        <w:tcW w:w="235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34B3D" w:rsidRPr="00B34B3D" w:rsidRDefault="00B34B3D" w:rsidP="00B34B3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B34B3D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2-й год и последующие годы до отчетного года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34B3D" w:rsidRPr="00B34B3D" w:rsidRDefault="00B34B3D" w:rsidP="00B34B3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34B3D" w:rsidRPr="00B34B3D">
                    <w:tc>
                      <w:tcPr>
                        <w:tcW w:w="153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34B3D" w:rsidRPr="00B34B3D" w:rsidRDefault="00B34B3D" w:rsidP="00B34B3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B34B3D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Целевой индикатор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34B3D" w:rsidRPr="00B34B3D" w:rsidRDefault="00B34B3D" w:rsidP="00B34B3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B34B3D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34B3D" w:rsidRPr="00B34B3D" w:rsidRDefault="00B34B3D" w:rsidP="00B34B3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B34B3D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34B3D" w:rsidRPr="00B34B3D" w:rsidRDefault="00B34B3D" w:rsidP="00B34B3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B34B3D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34B3D" w:rsidRPr="00B34B3D" w:rsidRDefault="00B34B3D" w:rsidP="00B34B3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B34B3D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34B3D" w:rsidRPr="00B34B3D" w:rsidRDefault="00B34B3D" w:rsidP="00B34B3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B34B3D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34B3D" w:rsidRPr="00B34B3D">
                    <w:tc>
                      <w:tcPr>
                        <w:tcW w:w="153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34B3D" w:rsidRPr="00B34B3D" w:rsidRDefault="00B34B3D" w:rsidP="00B34B3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B34B3D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Иные целевые индикаторы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34B3D" w:rsidRPr="00B34B3D" w:rsidRDefault="00B34B3D" w:rsidP="00B34B3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B34B3D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34B3D" w:rsidRPr="00B34B3D" w:rsidRDefault="00B34B3D" w:rsidP="00B34B3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B34B3D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34B3D" w:rsidRPr="00B34B3D" w:rsidRDefault="00B34B3D" w:rsidP="00B34B3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B34B3D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34B3D" w:rsidRPr="00B34B3D" w:rsidRDefault="00B34B3D" w:rsidP="00B34B3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B34B3D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34B3D" w:rsidRPr="00B34B3D" w:rsidRDefault="00B34B3D" w:rsidP="00B34B3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B34B3D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4B3D" w:rsidRPr="00B34B3D" w:rsidTr="00B34B3D">
              <w:tc>
                <w:tcPr>
                  <w:tcW w:w="0" w:type="auto"/>
                  <w:vMerge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4B3D" w:rsidRPr="00B34B3D" w:rsidTr="00B34B3D"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4B3D" w:rsidRPr="00B34B3D" w:rsidTr="00B34B3D"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Руководитель ________________________________ ФИО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                                        (подпись)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Дата ____________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B34B3D" w:rsidRPr="00B34B3D" w:rsidRDefault="00B34B3D" w:rsidP="00B97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Форма № 3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Оценка эффективности муниципальной программы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___________________________________________________________________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(наименование Программы)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 _________________ год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   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802"/>
              <w:gridCol w:w="2409"/>
              <w:gridCol w:w="3828"/>
            </w:tblGrid>
            <w:tr w:rsidR="00B34B3D" w:rsidRPr="00B34B3D" w:rsidTr="00B34B3D">
              <w:tc>
                <w:tcPr>
                  <w:tcW w:w="2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Вывод об эффективности программы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Итоговая сводная оценка</w:t>
                  </w:r>
                </w:p>
              </w:tc>
              <w:tc>
                <w:tcPr>
                  <w:tcW w:w="38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Предложения по дальнейшей реализации  программ</w:t>
                  </w:r>
                </w:p>
              </w:tc>
            </w:tr>
            <w:tr w:rsidR="00B34B3D" w:rsidRPr="00B34B3D" w:rsidTr="00B34B3D">
              <w:tc>
                <w:tcPr>
                  <w:tcW w:w="28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34B3D" w:rsidRPr="00B34B3D" w:rsidRDefault="00B34B3D" w:rsidP="00B34B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Значение более 100 – эффективность возросла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Значение 100 – эффективность на прежнем уровне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Значение менее 100 – эффективность снизилась</w:t>
            </w:r>
          </w:p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120"/>
              <w:gridCol w:w="120"/>
              <w:gridCol w:w="66"/>
              <w:gridCol w:w="288"/>
              <w:gridCol w:w="20"/>
            </w:tblGrid>
            <w:tr w:rsidR="00B34B3D" w:rsidRPr="00B34B3D" w:rsidTr="00A65633">
              <w:tc>
                <w:tcPr>
                  <w:tcW w:w="360" w:type="dxa"/>
                  <w:gridSpan w:val="3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4B3D" w:rsidRPr="00B34B3D" w:rsidTr="00A65633">
              <w:trPr>
                <w:gridAfter w:val="2"/>
                <w:wAfter w:w="308" w:type="dxa"/>
              </w:trPr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4B3D" w:rsidRPr="00B34B3D" w:rsidTr="00A65633">
              <w:trPr>
                <w:gridAfter w:val="2"/>
                <w:wAfter w:w="308" w:type="dxa"/>
              </w:trPr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4B3D" w:rsidRPr="00B34B3D" w:rsidTr="00A65633">
              <w:trPr>
                <w:gridAfter w:val="2"/>
                <w:wAfter w:w="308" w:type="dxa"/>
              </w:trPr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B3D" w:rsidRPr="00B34B3D" w:rsidRDefault="00B34B3D" w:rsidP="00B34B3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4B3D" w:rsidRPr="00B34B3D" w:rsidRDefault="00B34B3D" w:rsidP="00B34B3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B3D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65633" w:rsidRDefault="00A65633" w:rsidP="00A6563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A65633" w:rsidRDefault="00A65633" w:rsidP="00A6563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B34B3D" w:rsidRPr="00B34B3D" w:rsidRDefault="00B34B3D" w:rsidP="00A6563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Руководитель _______________________________ ФИО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                                          (подпись)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 xml:space="preserve">Дата  ________________ </w:t>
            </w:r>
          </w:p>
          <w:p w:rsidR="00B34B3D" w:rsidRPr="00B34B3D" w:rsidRDefault="00B34B3D" w:rsidP="00B34B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34B3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802852" w:rsidRPr="00B34B3D" w:rsidRDefault="00802852" w:rsidP="00B34B3D"/>
    <w:sectPr w:rsidR="00802852" w:rsidRPr="00B34B3D" w:rsidSect="00D8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51E1"/>
    <w:rsid w:val="000B23B0"/>
    <w:rsid w:val="00114008"/>
    <w:rsid w:val="00127F35"/>
    <w:rsid w:val="0022496F"/>
    <w:rsid w:val="00250AF7"/>
    <w:rsid w:val="003451E1"/>
    <w:rsid w:val="004D6350"/>
    <w:rsid w:val="00523DC7"/>
    <w:rsid w:val="00560BE0"/>
    <w:rsid w:val="00582B76"/>
    <w:rsid w:val="00583C76"/>
    <w:rsid w:val="0062398A"/>
    <w:rsid w:val="006772D0"/>
    <w:rsid w:val="006879AC"/>
    <w:rsid w:val="00714F8F"/>
    <w:rsid w:val="0076154C"/>
    <w:rsid w:val="00782E1C"/>
    <w:rsid w:val="00792930"/>
    <w:rsid w:val="00802852"/>
    <w:rsid w:val="0081569E"/>
    <w:rsid w:val="00911872"/>
    <w:rsid w:val="009E1576"/>
    <w:rsid w:val="00A65633"/>
    <w:rsid w:val="00B34B3D"/>
    <w:rsid w:val="00B97CBC"/>
    <w:rsid w:val="00BB5D0F"/>
    <w:rsid w:val="00CA5B59"/>
    <w:rsid w:val="00D879EC"/>
    <w:rsid w:val="00E2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11400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2021-03-31T09:43:00Z</dcterms:created>
  <dcterms:modified xsi:type="dcterms:W3CDTF">2021-06-25T10:00:00Z</dcterms:modified>
</cp:coreProperties>
</file>