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B256F" w14:textId="77777777" w:rsidR="00E70021" w:rsidRDefault="00E70021" w:rsidP="00A7178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Бюджет для граждан</w:t>
      </w:r>
    </w:p>
    <w:p w14:paraId="05609862" w14:textId="2A03D911" w:rsidR="00A71784" w:rsidRDefault="00A71784" w:rsidP="00A7178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74673">
        <w:rPr>
          <w:rFonts w:ascii="Times New Roman" w:hAnsi="Times New Roman"/>
          <w:b/>
          <w:sz w:val="28"/>
          <w:szCs w:val="28"/>
          <w:u w:val="single"/>
        </w:rPr>
        <w:t>Отчет об итогах исполнени</w:t>
      </w:r>
      <w:r>
        <w:rPr>
          <w:rFonts w:ascii="Times New Roman" w:hAnsi="Times New Roman"/>
          <w:b/>
          <w:sz w:val="28"/>
          <w:szCs w:val="28"/>
          <w:u w:val="single"/>
        </w:rPr>
        <w:t>я бюджета МО пос. Солнечное за 2021</w:t>
      </w:r>
      <w:r w:rsidRPr="00E74673">
        <w:rPr>
          <w:rFonts w:ascii="Times New Roman" w:hAnsi="Times New Roman"/>
          <w:b/>
          <w:sz w:val="28"/>
          <w:szCs w:val="28"/>
          <w:u w:val="single"/>
        </w:rPr>
        <w:t xml:space="preserve"> год</w:t>
      </w:r>
    </w:p>
    <w:p w14:paraId="65C2A8F0" w14:textId="77777777" w:rsidR="008C1E2A" w:rsidRDefault="008C1E2A"/>
    <w:p w14:paraId="77D7E802" w14:textId="0EE7383C" w:rsidR="00A71784" w:rsidRPr="00A71784" w:rsidRDefault="00A71784" w:rsidP="00A71784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1784">
        <w:rPr>
          <w:rFonts w:ascii="Times New Roman" w:hAnsi="Times New Roman"/>
          <w:sz w:val="28"/>
          <w:szCs w:val="28"/>
        </w:rPr>
        <w:t xml:space="preserve">Местный бюджет внутригородского муниципального образования города федерального значения Санкт-Петербурга поселок Солнечное на 2021 год утвержден решением МС МО </w:t>
      </w:r>
      <w:r w:rsidR="00D661FC" w:rsidRPr="00A71784">
        <w:rPr>
          <w:rFonts w:ascii="Times New Roman" w:hAnsi="Times New Roman"/>
          <w:sz w:val="28"/>
          <w:szCs w:val="28"/>
        </w:rPr>
        <w:t>пос. Солнечное</w:t>
      </w:r>
      <w:r w:rsidRPr="00A71784">
        <w:rPr>
          <w:rFonts w:ascii="Times New Roman" w:hAnsi="Times New Roman"/>
          <w:sz w:val="28"/>
          <w:szCs w:val="28"/>
        </w:rPr>
        <w:t xml:space="preserve"> от 08.12.2020 №33. В 2021 году </w:t>
      </w:r>
      <w:r w:rsidR="00C647FF" w:rsidRPr="00A71784">
        <w:rPr>
          <w:rFonts w:ascii="Times New Roman" w:hAnsi="Times New Roman"/>
          <w:sz w:val="28"/>
          <w:szCs w:val="28"/>
        </w:rPr>
        <w:t xml:space="preserve">внесены изменения в бюджет </w:t>
      </w:r>
      <w:r w:rsidRPr="00A71784">
        <w:rPr>
          <w:rFonts w:ascii="Times New Roman" w:hAnsi="Times New Roman"/>
          <w:sz w:val="28"/>
          <w:szCs w:val="28"/>
        </w:rPr>
        <w:t>три раза.</w:t>
      </w:r>
    </w:p>
    <w:p w14:paraId="30EC995A" w14:textId="3861D56A" w:rsidR="00A71784" w:rsidRDefault="008F04A1" w:rsidP="00A71784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Утвержденный б</w:t>
      </w:r>
      <w:r w:rsidR="00A71784" w:rsidRPr="00A71784">
        <w:rPr>
          <w:rFonts w:ascii="Times New Roman" w:hAnsi="Times New Roman"/>
          <w:sz w:val="28"/>
          <w:szCs w:val="28"/>
        </w:rPr>
        <w:t>юджет внутригородского муниципального образования города федерального значения Санкт-Петербурга поселок Солнечное на 2021</w:t>
      </w:r>
      <w:r w:rsidR="00A71784">
        <w:rPr>
          <w:rFonts w:ascii="Times New Roman" w:hAnsi="Times New Roman"/>
          <w:sz w:val="28"/>
          <w:szCs w:val="28"/>
        </w:rPr>
        <w:t xml:space="preserve"> </w:t>
      </w:r>
      <w:r w:rsidR="00A71784" w:rsidRPr="00D44C71">
        <w:rPr>
          <w:rFonts w:ascii="Times New Roman" w:hAnsi="Times New Roman"/>
          <w:b/>
          <w:sz w:val="28"/>
          <w:szCs w:val="28"/>
        </w:rPr>
        <w:t>составил</w:t>
      </w:r>
      <w:r w:rsidR="00A71784">
        <w:rPr>
          <w:rFonts w:ascii="Times New Roman" w:hAnsi="Times New Roman"/>
          <w:sz w:val="28"/>
          <w:szCs w:val="28"/>
        </w:rPr>
        <w:t>:</w:t>
      </w:r>
    </w:p>
    <w:p w14:paraId="7FC3D8A6" w14:textId="2C0B29D8" w:rsidR="00A71784" w:rsidRPr="00A71784" w:rsidRDefault="00A71784" w:rsidP="00A71784">
      <w:pPr>
        <w:pStyle w:val="a3"/>
        <w:numPr>
          <w:ilvl w:val="0"/>
          <w:numId w:val="2"/>
        </w:numPr>
        <w:ind w:left="0" w:firstLine="567"/>
        <w:jc w:val="both"/>
        <w:rPr>
          <w:rFonts w:eastAsia="Calibri"/>
          <w:b/>
          <w:szCs w:val="28"/>
          <w:lang w:eastAsia="en-US"/>
        </w:rPr>
      </w:pPr>
      <w:r w:rsidRPr="00A71784">
        <w:rPr>
          <w:rFonts w:eastAsia="Calibri"/>
          <w:szCs w:val="28"/>
          <w:lang w:eastAsia="en-US"/>
        </w:rPr>
        <w:t xml:space="preserve">общий объем доходов в сумме  </w:t>
      </w:r>
      <w:r w:rsidRPr="00A71784">
        <w:rPr>
          <w:rFonts w:eastAsia="Calibri"/>
          <w:b/>
          <w:szCs w:val="28"/>
          <w:lang w:eastAsia="en-US"/>
        </w:rPr>
        <w:t>39 166,7 тыс.руб.</w:t>
      </w:r>
      <w:r w:rsidR="00226756">
        <w:rPr>
          <w:rFonts w:eastAsia="Calibri"/>
          <w:b/>
          <w:szCs w:val="28"/>
          <w:lang w:eastAsia="en-US"/>
        </w:rPr>
        <w:t xml:space="preserve">, </w:t>
      </w:r>
      <w:r w:rsidR="00226756" w:rsidRPr="00226756">
        <w:rPr>
          <w:rFonts w:eastAsia="Calibri"/>
          <w:bCs/>
          <w:szCs w:val="28"/>
          <w:lang w:eastAsia="en-US"/>
        </w:rPr>
        <w:t>при плане</w:t>
      </w:r>
      <w:r w:rsidR="00226756">
        <w:rPr>
          <w:rFonts w:eastAsia="Calibri"/>
          <w:bCs/>
          <w:szCs w:val="28"/>
          <w:lang w:eastAsia="en-US"/>
        </w:rPr>
        <w:t xml:space="preserve"> 38 998,9 тыс.руб.</w:t>
      </w:r>
      <w:r w:rsidRPr="00A71784">
        <w:rPr>
          <w:rFonts w:eastAsia="Calibri"/>
          <w:b/>
          <w:szCs w:val="28"/>
          <w:lang w:eastAsia="en-US"/>
        </w:rPr>
        <w:t>;</w:t>
      </w:r>
    </w:p>
    <w:p w14:paraId="175B5909" w14:textId="1DA09475" w:rsidR="00A71784" w:rsidRPr="00A71784" w:rsidRDefault="00A71784" w:rsidP="00A71784">
      <w:pPr>
        <w:pStyle w:val="a3"/>
        <w:numPr>
          <w:ilvl w:val="0"/>
          <w:numId w:val="2"/>
        </w:numPr>
        <w:spacing w:before="60"/>
        <w:ind w:left="0" w:firstLine="567"/>
        <w:jc w:val="both"/>
        <w:rPr>
          <w:rFonts w:eastAsia="Calibri"/>
          <w:b/>
          <w:szCs w:val="28"/>
          <w:lang w:eastAsia="en-US"/>
        </w:rPr>
      </w:pPr>
      <w:r w:rsidRPr="00A71784">
        <w:rPr>
          <w:rFonts w:eastAsia="Calibri"/>
          <w:szCs w:val="28"/>
          <w:lang w:eastAsia="en-US"/>
        </w:rPr>
        <w:t xml:space="preserve">общий объем расходов в сумме </w:t>
      </w:r>
      <w:r w:rsidRPr="00A71784">
        <w:rPr>
          <w:rFonts w:eastAsia="Calibri"/>
          <w:b/>
          <w:szCs w:val="28"/>
          <w:lang w:eastAsia="en-US"/>
        </w:rPr>
        <w:t>40 538,0 тыс.руб.</w:t>
      </w:r>
      <w:r w:rsidR="00226756">
        <w:rPr>
          <w:rFonts w:eastAsia="Calibri"/>
          <w:b/>
          <w:szCs w:val="28"/>
          <w:lang w:eastAsia="en-US"/>
        </w:rPr>
        <w:t xml:space="preserve">, </w:t>
      </w:r>
      <w:r w:rsidR="00226756" w:rsidRPr="00226756">
        <w:rPr>
          <w:rFonts w:eastAsia="Calibri"/>
          <w:bCs/>
          <w:szCs w:val="28"/>
          <w:lang w:eastAsia="en-US"/>
        </w:rPr>
        <w:t>при плане 40 478,9 тыс.руб.</w:t>
      </w:r>
    </w:p>
    <w:p w14:paraId="26736425" w14:textId="3DE921C2" w:rsidR="00A71784" w:rsidRDefault="00A71784" w:rsidP="00A71784">
      <w:pPr>
        <w:pStyle w:val="a3"/>
        <w:numPr>
          <w:ilvl w:val="0"/>
          <w:numId w:val="2"/>
        </w:numPr>
        <w:ind w:left="0" w:firstLine="567"/>
        <w:jc w:val="both"/>
        <w:rPr>
          <w:rFonts w:eastAsia="Calibri"/>
          <w:szCs w:val="28"/>
          <w:lang w:eastAsia="en-US"/>
        </w:rPr>
      </w:pPr>
      <w:r w:rsidRPr="00A71784">
        <w:rPr>
          <w:rFonts w:eastAsia="Calibri"/>
          <w:szCs w:val="28"/>
          <w:lang w:eastAsia="en-US"/>
        </w:rPr>
        <w:t xml:space="preserve">дефицит (профицит) бюджета внутригородского муниципального образования города федерального значения Санкт-Петербурга поселок Солнечное в сумме  </w:t>
      </w:r>
      <w:r w:rsidRPr="00A71784">
        <w:rPr>
          <w:rFonts w:eastAsia="Calibri"/>
          <w:b/>
          <w:szCs w:val="28"/>
          <w:lang w:eastAsia="en-US"/>
        </w:rPr>
        <w:t>1 371,30 тыс. руб</w:t>
      </w:r>
      <w:r w:rsidRPr="00A71784">
        <w:rPr>
          <w:rFonts w:eastAsia="Calibri"/>
          <w:szCs w:val="28"/>
          <w:lang w:eastAsia="en-US"/>
        </w:rPr>
        <w:t>.;</w:t>
      </w:r>
    </w:p>
    <w:p w14:paraId="33D5A9EC" w14:textId="77777777" w:rsidR="00A71784" w:rsidRDefault="00A71784" w:rsidP="00A71784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6E48B57" w14:textId="1969C669" w:rsidR="00D44C71" w:rsidRDefault="00D44C71" w:rsidP="00A71784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1784">
        <w:rPr>
          <w:rFonts w:ascii="Times New Roman" w:hAnsi="Times New Roman"/>
          <w:sz w:val="28"/>
          <w:szCs w:val="28"/>
        </w:rPr>
        <w:t>Бюджет внутригородского муниципального образования города федерального значения Санкт-Петербурга поселок Солнечное на 2021</w:t>
      </w:r>
      <w:r w:rsidR="00282CE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C71">
        <w:rPr>
          <w:rFonts w:ascii="Times New Roman" w:hAnsi="Times New Roman"/>
          <w:b/>
          <w:sz w:val="28"/>
          <w:szCs w:val="28"/>
        </w:rPr>
        <w:t>исполнен</w:t>
      </w:r>
      <w:r>
        <w:rPr>
          <w:rFonts w:ascii="Times New Roman" w:hAnsi="Times New Roman"/>
          <w:sz w:val="28"/>
          <w:szCs w:val="28"/>
        </w:rPr>
        <w:t>:</w:t>
      </w:r>
    </w:p>
    <w:p w14:paraId="28C262D2" w14:textId="33C0F6E1" w:rsidR="00D44C71" w:rsidRDefault="00D44C71" w:rsidP="00A71784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82C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доходы 99,6%;</w:t>
      </w:r>
    </w:p>
    <w:p w14:paraId="4455E070" w14:textId="0CCBE2B1" w:rsidR="00D44C71" w:rsidRDefault="00D44C71" w:rsidP="00A71784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82C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расходы 99,8%.</w:t>
      </w:r>
    </w:p>
    <w:p w14:paraId="2D9013D6" w14:textId="40A414DC" w:rsidR="00D44C71" w:rsidRPr="00C647FF" w:rsidRDefault="00D44C71" w:rsidP="00D44C71">
      <w:pPr>
        <w:pStyle w:val="a3"/>
        <w:numPr>
          <w:ilvl w:val="0"/>
          <w:numId w:val="2"/>
        </w:numPr>
        <w:ind w:left="0" w:firstLine="1134"/>
        <w:jc w:val="both"/>
        <w:rPr>
          <w:rFonts w:eastAsia="Calibri"/>
          <w:i/>
          <w:szCs w:val="28"/>
          <w:lang w:eastAsia="en-US"/>
        </w:rPr>
      </w:pPr>
      <w:r w:rsidRPr="00C647FF">
        <w:rPr>
          <w:rFonts w:eastAsia="Calibri"/>
          <w:i/>
          <w:szCs w:val="28"/>
          <w:lang w:eastAsia="en-US"/>
        </w:rPr>
        <w:t>переходящий остаток средств на 01.01.2021</w:t>
      </w:r>
      <w:r w:rsidR="00282CE1">
        <w:rPr>
          <w:rFonts w:eastAsia="Calibri"/>
          <w:i/>
          <w:szCs w:val="28"/>
          <w:lang w:eastAsia="en-US"/>
        </w:rPr>
        <w:t>г.</w:t>
      </w:r>
      <w:r w:rsidRPr="00C647FF">
        <w:rPr>
          <w:rFonts w:eastAsia="Calibri"/>
          <w:i/>
          <w:szCs w:val="28"/>
          <w:lang w:eastAsia="en-US"/>
        </w:rPr>
        <w:t xml:space="preserve"> </w:t>
      </w:r>
      <w:r w:rsidR="00282CE1">
        <w:rPr>
          <w:rFonts w:eastAsia="Calibri"/>
          <w:i/>
          <w:szCs w:val="28"/>
          <w:lang w:eastAsia="en-US"/>
        </w:rPr>
        <w:t xml:space="preserve"> -</w:t>
      </w:r>
      <w:r w:rsidRPr="00C647FF">
        <w:rPr>
          <w:rFonts w:eastAsia="Calibri"/>
          <w:i/>
          <w:szCs w:val="28"/>
          <w:lang w:eastAsia="en-US"/>
        </w:rPr>
        <w:t xml:space="preserve"> </w:t>
      </w:r>
      <w:r w:rsidR="00282CE1">
        <w:rPr>
          <w:rFonts w:eastAsia="Calibri"/>
          <w:i/>
          <w:szCs w:val="28"/>
          <w:lang w:eastAsia="en-US"/>
        </w:rPr>
        <w:t xml:space="preserve"> </w:t>
      </w:r>
      <w:r w:rsidRPr="00C647FF">
        <w:rPr>
          <w:rFonts w:eastAsia="Calibri"/>
          <w:b/>
          <w:i/>
          <w:szCs w:val="28"/>
          <w:lang w:eastAsia="en-US"/>
        </w:rPr>
        <w:t>24 728,2 тыс.</w:t>
      </w:r>
      <w:r w:rsidR="00D21005">
        <w:rPr>
          <w:rFonts w:eastAsia="Calibri"/>
          <w:b/>
          <w:i/>
          <w:szCs w:val="28"/>
          <w:lang w:eastAsia="en-US"/>
        </w:rPr>
        <w:t xml:space="preserve"> </w:t>
      </w:r>
      <w:r w:rsidRPr="00C647FF">
        <w:rPr>
          <w:rFonts w:eastAsia="Calibri"/>
          <w:b/>
          <w:i/>
          <w:szCs w:val="28"/>
          <w:lang w:eastAsia="en-US"/>
        </w:rPr>
        <w:t>руб.;</w:t>
      </w:r>
    </w:p>
    <w:p w14:paraId="0B55C8D8" w14:textId="71C1063F" w:rsidR="00D44C71" w:rsidRPr="00C647FF" w:rsidRDefault="00D44C71" w:rsidP="00D44C71">
      <w:pPr>
        <w:pStyle w:val="a3"/>
        <w:numPr>
          <w:ilvl w:val="0"/>
          <w:numId w:val="2"/>
        </w:numPr>
        <w:ind w:left="0" w:firstLine="1134"/>
        <w:jc w:val="both"/>
        <w:rPr>
          <w:rFonts w:eastAsia="Calibri"/>
          <w:i/>
          <w:szCs w:val="28"/>
          <w:lang w:eastAsia="en-US"/>
        </w:rPr>
      </w:pPr>
      <w:r w:rsidRPr="00C647FF">
        <w:rPr>
          <w:rFonts w:eastAsia="Calibri"/>
          <w:i/>
          <w:szCs w:val="28"/>
          <w:lang w:eastAsia="en-US"/>
        </w:rPr>
        <w:t xml:space="preserve"> переходящий остаток средств на 01.01.2022</w:t>
      </w:r>
      <w:r w:rsidR="00282CE1">
        <w:rPr>
          <w:rFonts w:eastAsia="Calibri"/>
          <w:i/>
          <w:szCs w:val="28"/>
          <w:lang w:eastAsia="en-US"/>
        </w:rPr>
        <w:t xml:space="preserve"> г.</w:t>
      </w:r>
      <w:r w:rsidRPr="00C647FF">
        <w:rPr>
          <w:rFonts w:eastAsia="Calibri"/>
          <w:i/>
          <w:szCs w:val="28"/>
          <w:lang w:eastAsia="en-US"/>
        </w:rPr>
        <w:t xml:space="preserve"> -</w:t>
      </w:r>
      <w:r w:rsidR="00282CE1">
        <w:rPr>
          <w:rFonts w:eastAsia="Calibri"/>
          <w:i/>
          <w:szCs w:val="28"/>
          <w:lang w:eastAsia="en-US"/>
        </w:rPr>
        <w:t xml:space="preserve"> </w:t>
      </w:r>
      <w:r w:rsidRPr="00C647FF">
        <w:rPr>
          <w:rFonts w:eastAsia="Calibri"/>
          <w:b/>
          <w:i/>
          <w:szCs w:val="28"/>
          <w:lang w:eastAsia="en-US"/>
        </w:rPr>
        <w:t>23 248,2 тыс.</w:t>
      </w:r>
      <w:r w:rsidR="00D21005">
        <w:rPr>
          <w:rFonts w:eastAsia="Calibri"/>
          <w:b/>
          <w:i/>
          <w:szCs w:val="28"/>
          <w:lang w:eastAsia="en-US"/>
        </w:rPr>
        <w:t xml:space="preserve"> </w:t>
      </w:r>
      <w:r w:rsidRPr="00C647FF">
        <w:rPr>
          <w:rFonts w:eastAsia="Calibri"/>
          <w:b/>
          <w:i/>
          <w:szCs w:val="28"/>
          <w:lang w:eastAsia="en-US"/>
        </w:rPr>
        <w:t>руб.</w:t>
      </w:r>
    </w:p>
    <w:p w14:paraId="7506C09C" w14:textId="77777777" w:rsidR="00D44C71" w:rsidRPr="00A71784" w:rsidRDefault="00D44C71" w:rsidP="00A71784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F181F14" w14:textId="77777777" w:rsidR="00C003BE" w:rsidRDefault="00C003BE" w:rsidP="00F5554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B6D0639" w14:textId="77777777" w:rsidR="00C003BE" w:rsidRDefault="00C003BE" w:rsidP="00F5554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094AF3F" w14:textId="77777777" w:rsidR="00C003BE" w:rsidRDefault="00C003BE" w:rsidP="00F5554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313C527" w14:textId="77777777" w:rsidR="00C003BE" w:rsidRDefault="00C003BE" w:rsidP="00F5554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87F24AA" w14:textId="77777777" w:rsidR="00C003BE" w:rsidRDefault="00C003BE" w:rsidP="00F5554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AE49C7" w14:textId="77777777" w:rsidR="00A71784" w:rsidRPr="00385350" w:rsidRDefault="00F55541" w:rsidP="00F55541">
      <w:pPr>
        <w:jc w:val="center"/>
        <w:rPr>
          <w:rFonts w:ascii="Times New Roman" w:hAnsi="Times New Roman"/>
          <w:b/>
          <w:sz w:val="28"/>
          <w:szCs w:val="28"/>
        </w:rPr>
      </w:pPr>
      <w:r w:rsidRPr="00385350">
        <w:rPr>
          <w:rFonts w:ascii="Times New Roman" w:hAnsi="Times New Roman"/>
          <w:b/>
          <w:sz w:val="28"/>
          <w:szCs w:val="28"/>
        </w:rPr>
        <w:t>Доходы бюджета 2021 года в рублях</w:t>
      </w:r>
    </w:p>
    <w:tbl>
      <w:tblPr>
        <w:tblW w:w="14613" w:type="dxa"/>
        <w:tblInd w:w="96" w:type="dxa"/>
        <w:tblLook w:val="04A0" w:firstRow="1" w:lastRow="0" w:firstColumn="1" w:lastColumn="0" w:noHBand="0" w:noVBand="1"/>
      </w:tblPr>
      <w:tblGrid>
        <w:gridCol w:w="11055"/>
        <w:gridCol w:w="1716"/>
        <w:gridCol w:w="1842"/>
      </w:tblGrid>
      <w:tr w:rsidR="00C647FF" w:rsidRPr="00252ABB" w14:paraId="487ACAFF" w14:textId="77777777" w:rsidTr="00D44C71">
        <w:trPr>
          <w:trHeight w:val="720"/>
          <w:tblHeader/>
        </w:trPr>
        <w:tc>
          <w:tcPr>
            <w:tcW w:w="1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34BB" w14:textId="77777777" w:rsidR="00C647FF" w:rsidRPr="00252ABB" w:rsidRDefault="00C647FF" w:rsidP="00C6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52AB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Наименование показателя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B0D1" w14:textId="77777777" w:rsidR="00C647FF" w:rsidRPr="00252ABB" w:rsidRDefault="00C647FF" w:rsidP="00C6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52AB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Утвержденные бюджетные назначения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1552" w14:textId="77777777" w:rsidR="00C647FF" w:rsidRPr="00252ABB" w:rsidRDefault="00C647FF" w:rsidP="00C6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52AB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Исполнено</w:t>
            </w:r>
          </w:p>
        </w:tc>
      </w:tr>
      <w:tr w:rsidR="00C647FF" w:rsidRPr="00C647FF" w14:paraId="61B31F81" w14:textId="77777777" w:rsidTr="00D651F1">
        <w:trPr>
          <w:trHeight w:val="312"/>
        </w:trPr>
        <w:tc>
          <w:tcPr>
            <w:tcW w:w="1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7B2B" w14:textId="77777777" w:rsidR="00C647FF" w:rsidRPr="00C647FF" w:rsidRDefault="00C647FF" w:rsidP="00C64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647FF">
              <w:rPr>
                <w:rFonts w:ascii="Times New Roman" w:eastAsia="Times New Roman" w:hAnsi="Times New Roman"/>
                <w:b/>
                <w:bCs/>
                <w:lang w:eastAsia="ru-RU"/>
              </w:rPr>
              <w:t>Доходы бюджета - всего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F4FD" w14:textId="6D95E3EB" w:rsidR="00C647FF" w:rsidRPr="00C647FF" w:rsidRDefault="00C647FF" w:rsidP="00C64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647F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39</w:t>
            </w:r>
            <w:r w:rsidR="008F7A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 w:rsidRPr="00C647FF">
              <w:rPr>
                <w:rFonts w:ascii="Times New Roman" w:eastAsia="Times New Roman" w:hAnsi="Times New Roman"/>
                <w:b/>
                <w:bCs/>
                <w:lang w:eastAsia="ru-RU"/>
              </w:rPr>
              <w:t>166</w:t>
            </w:r>
            <w:r w:rsidR="008F7A30">
              <w:rPr>
                <w:rFonts w:ascii="Times New Roman" w:eastAsia="Times New Roman" w:hAnsi="Times New Roman"/>
                <w:b/>
                <w:bCs/>
                <w:lang w:eastAsia="ru-RU"/>
              </w:rPr>
              <w:t>,</w:t>
            </w:r>
            <w:r w:rsidRPr="00C647FF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7BFA" w14:textId="0B20545C" w:rsidR="00C647FF" w:rsidRPr="00C647FF" w:rsidRDefault="00C647FF" w:rsidP="00C64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647F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38</w:t>
            </w:r>
            <w:r w:rsidR="008F7A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 w:rsidRPr="00C647FF">
              <w:rPr>
                <w:rFonts w:ascii="Times New Roman" w:eastAsia="Times New Roman" w:hAnsi="Times New Roman"/>
                <w:b/>
                <w:bCs/>
                <w:lang w:eastAsia="ru-RU"/>
              </w:rPr>
              <w:t>998</w:t>
            </w:r>
            <w:r w:rsidR="008F7A30">
              <w:rPr>
                <w:rFonts w:ascii="Times New Roman" w:eastAsia="Times New Roman" w:hAnsi="Times New Roman"/>
                <w:b/>
                <w:bCs/>
                <w:lang w:eastAsia="ru-RU"/>
              </w:rPr>
              <w:t>,8</w:t>
            </w:r>
          </w:p>
        </w:tc>
      </w:tr>
      <w:tr w:rsidR="00C647FF" w:rsidRPr="00C647FF" w14:paraId="0AF9927F" w14:textId="77777777" w:rsidTr="00D651F1">
        <w:trPr>
          <w:trHeight w:val="312"/>
        </w:trPr>
        <w:tc>
          <w:tcPr>
            <w:tcW w:w="1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711B" w14:textId="77777777" w:rsidR="00C647FF" w:rsidRPr="00C647FF" w:rsidRDefault="00C647FF" w:rsidP="00C647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7FF">
              <w:rPr>
                <w:rFonts w:ascii="Times New Roman" w:eastAsia="Times New Roman" w:hAnsi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D919" w14:textId="57FB4A8C" w:rsidR="00C647FF" w:rsidRPr="00C647FF" w:rsidRDefault="00C647FF" w:rsidP="00C64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7FF">
              <w:rPr>
                <w:rFonts w:ascii="Times New Roman" w:eastAsia="Times New Roman" w:hAnsi="Times New Roman"/>
                <w:lang w:eastAsia="ru-RU"/>
              </w:rPr>
              <w:t xml:space="preserve">  160</w:t>
            </w:r>
            <w:r w:rsidR="008F7A30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6814" w14:textId="4BB5CA0D" w:rsidR="00C647FF" w:rsidRPr="00C647FF" w:rsidRDefault="00C647FF" w:rsidP="00C64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7FF">
              <w:rPr>
                <w:rFonts w:ascii="Times New Roman" w:eastAsia="Times New Roman" w:hAnsi="Times New Roman"/>
                <w:lang w:eastAsia="ru-RU"/>
              </w:rPr>
              <w:t xml:space="preserve">  148</w:t>
            </w:r>
            <w:r w:rsidR="008F7A30">
              <w:rPr>
                <w:rFonts w:ascii="Times New Roman" w:eastAsia="Times New Roman" w:hAnsi="Times New Roman"/>
                <w:lang w:eastAsia="ru-RU"/>
              </w:rPr>
              <w:t>,6</w:t>
            </w:r>
          </w:p>
        </w:tc>
      </w:tr>
      <w:tr w:rsidR="00C647FF" w:rsidRPr="00C647FF" w14:paraId="324EA5DD" w14:textId="77777777" w:rsidTr="00D651F1">
        <w:trPr>
          <w:trHeight w:val="384"/>
        </w:trPr>
        <w:tc>
          <w:tcPr>
            <w:tcW w:w="1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D3B3" w14:textId="7089E4A5" w:rsidR="00C647FF" w:rsidRPr="00C647FF" w:rsidRDefault="00C647FF" w:rsidP="00C647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7FF">
              <w:rPr>
                <w:rFonts w:ascii="Times New Roman" w:eastAsia="Times New Roman" w:hAnsi="Times New Roman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  <w:r w:rsidR="008F04A1">
              <w:rPr>
                <w:rFonts w:ascii="Times New Roman" w:eastAsia="Times New Roman" w:hAnsi="Times New Roman"/>
                <w:lang w:eastAsia="ru-RU"/>
              </w:rPr>
              <w:t xml:space="preserve"> (возмещение ФСС)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5164" w14:textId="77777777" w:rsidR="00C647FF" w:rsidRPr="00C647FF" w:rsidRDefault="00C647FF" w:rsidP="00C64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7F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6197" w14:textId="5B46A9D6" w:rsidR="00C647FF" w:rsidRPr="00C647FF" w:rsidRDefault="00C647FF" w:rsidP="00C64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7FF">
              <w:rPr>
                <w:rFonts w:ascii="Times New Roman" w:eastAsia="Times New Roman" w:hAnsi="Times New Roman"/>
                <w:lang w:eastAsia="ru-RU"/>
              </w:rPr>
              <w:t xml:space="preserve">  86</w:t>
            </w:r>
            <w:r w:rsidR="008F7A30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C647FF" w:rsidRPr="00C647FF" w14:paraId="3438AB59" w14:textId="77777777" w:rsidTr="00D651F1">
        <w:trPr>
          <w:trHeight w:val="576"/>
        </w:trPr>
        <w:tc>
          <w:tcPr>
            <w:tcW w:w="1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D81E" w14:textId="77777777" w:rsidR="00C647FF" w:rsidRPr="00C647FF" w:rsidRDefault="00C647FF" w:rsidP="00C647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7FF">
              <w:rPr>
                <w:rFonts w:ascii="Times New Roman" w:eastAsia="Times New Roman" w:hAnsi="Times New Roman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BFA7" w14:textId="77777777" w:rsidR="00C647FF" w:rsidRPr="00C647FF" w:rsidRDefault="00C647FF" w:rsidP="00C64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7F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51D1" w14:textId="46C2476C" w:rsidR="00C647FF" w:rsidRPr="00C647FF" w:rsidRDefault="00C647FF" w:rsidP="00C64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7FF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8F7A30">
              <w:rPr>
                <w:rFonts w:ascii="Times New Roman" w:eastAsia="Times New Roman" w:hAnsi="Times New Roman"/>
                <w:lang w:eastAsia="ru-RU"/>
              </w:rPr>
              <w:t>0,4</w:t>
            </w:r>
          </w:p>
        </w:tc>
      </w:tr>
      <w:tr w:rsidR="00C647FF" w:rsidRPr="00C647FF" w14:paraId="51A2962B" w14:textId="77777777" w:rsidTr="00D651F1">
        <w:trPr>
          <w:trHeight w:val="768"/>
        </w:trPr>
        <w:tc>
          <w:tcPr>
            <w:tcW w:w="1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48E0" w14:textId="77777777" w:rsidR="00C647FF" w:rsidRPr="00C647FF" w:rsidRDefault="00C647FF" w:rsidP="00C647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7FF">
              <w:rPr>
                <w:rFonts w:ascii="Times New Roman" w:eastAsia="Times New Roman" w:hAnsi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A785" w14:textId="42E6C18B" w:rsidR="00C647FF" w:rsidRPr="00C647FF" w:rsidRDefault="00C647FF" w:rsidP="00C64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7FF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8F7A30">
              <w:rPr>
                <w:rFonts w:ascii="Times New Roman" w:eastAsia="Times New Roman" w:hAnsi="Times New Roman"/>
                <w:lang w:eastAsia="ru-RU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73C1" w14:textId="7F177855" w:rsidR="00C647FF" w:rsidRPr="00C647FF" w:rsidRDefault="00C647FF" w:rsidP="00C64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7FF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8F7A3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C647FF" w:rsidRPr="00C647FF" w14:paraId="54870849" w14:textId="77777777" w:rsidTr="00D651F1">
        <w:trPr>
          <w:trHeight w:val="312"/>
        </w:trPr>
        <w:tc>
          <w:tcPr>
            <w:tcW w:w="1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CE67" w14:textId="77777777" w:rsidR="00C647FF" w:rsidRPr="00C647FF" w:rsidRDefault="00C647FF" w:rsidP="00C647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7FF">
              <w:rPr>
                <w:rFonts w:ascii="Times New Roman" w:eastAsia="Times New Roman" w:hAnsi="Times New Roman"/>
                <w:lang w:eastAsia="ru-RU"/>
              </w:rPr>
              <w:t>Невыясненные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3D01" w14:textId="77777777" w:rsidR="00C647FF" w:rsidRPr="00C647FF" w:rsidRDefault="00C647FF" w:rsidP="00C64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7F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254F" w14:textId="6CE75AF4" w:rsidR="00C647FF" w:rsidRPr="00C647FF" w:rsidRDefault="00C647FF" w:rsidP="00C64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7FF">
              <w:rPr>
                <w:rFonts w:ascii="Times New Roman" w:eastAsia="Times New Roman" w:hAnsi="Times New Roman"/>
                <w:lang w:eastAsia="ru-RU"/>
              </w:rPr>
              <w:t xml:space="preserve">  46</w:t>
            </w:r>
            <w:r w:rsidR="008F7A30">
              <w:rPr>
                <w:rFonts w:ascii="Times New Roman" w:eastAsia="Times New Roman" w:hAnsi="Times New Roman"/>
                <w:lang w:eastAsia="ru-RU"/>
              </w:rPr>
              <w:t>,</w:t>
            </w:r>
            <w:r w:rsidR="00B81B73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C647FF" w:rsidRPr="00C647FF" w14:paraId="2DA9B303" w14:textId="77777777" w:rsidTr="00D651F1">
        <w:trPr>
          <w:trHeight w:val="312"/>
        </w:trPr>
        <w:tc>
          <w:tcPr>
            <w:tcW w:w="1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C863" w14:textId="77777777" w:rsidR="00C647FF" w:rsidRPr="00C647FF" w:rsidRDefault="00C647FF" w:rsidP="00C647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7FF">
              <w:rPr>
                <w:rFonts w:ascii="Times New Roman" w:eastAsia="Times New Roman" w:hAnsi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5F13" w14:textId="5BED206D" w:rsidR="00C647FF" w:rsidRPr="00C647FF" w:rsidRDefault="00C647FF" w:rsidP="00C64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7FF">
              <w:rPr>
                <w:rFonts w:ascii="Times New Roman" w:eastAsia="Times New Roman" w:hAnsi="Times New Roman"/>
                <w:lang w:eastAsia="ru-RU"/>
              </w:rPr>
              <w:t xml:space="preserve"> 37</w:t>
            </w:r>
            <w:r w:rsidR="008F7A30">
              <w:rPr>
                <w:rFonts w:ascii="Times New Roman" w:eastAsia="Times New Roman" w:hAnsi="Times New Roman"/>
                <w:lang w:eastAsia="ru-RU"/>
              </w:rPr>
              <w:t> </w:t>
            </w:r>
            <w:r w:rsidRPr="00C647FF">
              <w:rPr>
                <w:rFonts w:ascii="Times New Roman" w:eastAsia="Times New Roman" w:hAnsi="Times New Roman"/>
                <w:lang w:eastAsia="ru-RU"/>
              </w:rPr>
              <w:t>948</w:t>
            </w:r>
            <w:r w:rsidR="008F7A30">
              <w:rPr>
                <w:rFonts w:ascii="Times New Roman" w:eastAsia="Times New Roman" w:hAnsi="Times New Roman"/>
                <w:lang w:eastAsia="ru-RU"/>
              </w:rPr>
              <w:t>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1EF6" w14:textId="02A9074E" w:rsidR="00C647FF" w:rsidRPr="00C647FF" w:rsidRDefault="00C647FF" w:rsidP="00C64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7FF">
              <w:rPr>
                <w:rFonts w:ascii="Times New Roman" w:eastAsia="Times New Roman" w:hAnsi="Times New Roman"/>
                <w:lang w:eastAsia="ru-RU"/>
              </w:rPr>
              <w:t xml:space="preserve"> 37</w:t>
            </w:r>
            <w:r w:rsidR="008F7A30">
              <w:rPr>
                <w:rFonts w:ascii="Times New Roman" w:eastAsia="Times New Roman" w:hAnsi="Times New Roman"/>
                <w:lang w:eastAsia="ru-RU"/>
              </w:rPr>
              <w:t> </w:t>
            </w:r>
            <w:r w:rsidRPr="00C647FF">
              <w:rPr>
                <w:rFonts w:ascii="Times New Roman" w:eastAsia="Times New Roman" w:hAnsi="Times New Roman"/>
                <w:lang w:eastAsia="ru-RU"/>
              </w:rPr>
              <w:t>948</w:t>
            </w:r>
            <w:r w:rsidR="008F7A30">
              <w:rPr>
                <w:rFonts w:ascii="Times New Roman" w:eastAsia="Times New Roman" w:hAnsi="Times New Roman"/>
                <w:lang w:eastAsia="ru-RU"/>
              </w:rPr>
              <w:t>,9</w:t>
            </w:r>
          </w:p>
        </w:tc>
      </w:tr>
      <w:tr w:rsidR="00C647FF" w:rsidRPr="00C647FF" w14:paraId="6802CA58" w14:textId="77777777" w:rsidTr="00D651F1">
        <w:trPr>
          <w:trHeight w:val="384"/>
        </w:trPr>
        <w:tc>
          <w:tcPr>
            <w:tcW w:w="1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464A" w14:textId="77777777" w:rsidR="00C647FF" w:rsidRPr="00C647FF" w:rsidRDefault="00C647FF" w:rsidP="00C647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7FF">
              <w:rPr>
                <w:rFonts w:ascii="Times New Roman" w:eastAsia="Times New Roman" w:hAnsi="Times New Roman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7AAC" w14:textId="53C7AC42" w:rsidR="00C647FF" w:rsidRPr="00C647FF" w:rsidRDefault="00C647FF" w:rsidP="00C64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7FF">
              <w:rPr>
                <w:rFonts w:ascii="Times New Roman" w:eastAsia="Times New Roman" w:hAnsi="Times New Roman"/>
                <w:lang w:eastAsia="ru-RU"/>
              </w:rPr>
              <w:t xml:space="preserve">  287</w:t>
            </w:r>
            <w:r w:rsidR="008F7A30">
              <w:rPr>
                <w:rFonts w:ascii="Times New Roman" w:eastAsia="Times New Roman" w:hAnsi="Times New Roman"/>
                <w:lang w:eastAsia="ru-RU"/>
              </w:rPr>
              <w:t>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E0A5" w14:textId="77777777" w:rsidR="00C647FF" w:rsidRPr="00C647FF" w:rsidRDefault="00C647FF" w:rsidP="00C64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7F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C647FF" w:rsidRPr="00C647FF" w14:paraId="066191EE" w14:textId="77777777" w:rsidTr="00D651F1">
        <w:trPr>
          <w:trHeight w:val="768"/>
        </w:trPr>
        <w:tc>
          <w:tcPr>
            <w:tcW w:w="1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78D8" w14:textId="77777777" w:rsidR="00C647FF" w:rsidRPr="00C647FF" w:rsidRDefault="00C647FF" w:rsidP="00C647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7FF">
              <w:rPr>
                <w:rFonts w:ascii="Times New Roman" w:eastAsia="Times New Roman" w:hAnsi="Times New Roman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DF5E" w14:textId="159E049B" w:rsidR="00C647FF" w:rsidRPr="00C647FF" w:rsidRDefault="00C647FF" w:rsidP="00C64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7FF">
              <w:rPr>
                <w:rFonts w:ascii="Times New Roman" w:eastAsia="Times New Roman" w:hAnsi="Times New Roman"/>
                <w:lang w:eastAsia="ru-RU"/>
              </w:rPr>
              <w:t xml:space="preserve">  762</w:t>
            </w:r>
            <w:r w:rsidR="008F7A30">
              <w:rPr>
                <w:rFonts w:ascii="Times New Roman" w:eastAsia="Times New Roman" w:hAnsi="Times New Roman"/>
                <w:lang w:eastAsia="ru-RU"/>
              </w:rPr>
              <w:t>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FE60" w14:textId="7802893F" w:rsidR="00C647FF" w:rsidRPr="00C647FF" w:rsidRDefault="00C647FF" w:rsidP="00C64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7FF">
              <w:rPr>
                <w:rFonts w:ascii="Times New Roman" w:eastAsia="Times New Roman" w:hAnsi="Times New Roman"/>
                <w:lang w:eastAsia="ru-RU"/>
              </w:rPr>
              <w:t xml:space="preserve">  760</w:t>
            </w:r>
            <w:r w:rsidR="008F7A30">
              <w:rPr>
                <w:rFonts w:ascii="Times New Roman" w:eastAsia="Times New Roman" w:hAnsi="Times New Roman"/>
                <w:lang w:eastAsia="ru-RU"/>
              </w:rPr>
              <w:t>,2</w:t>
            </w:r>
          </w:p>
        </w:tc>
      </w:tr>
      <w:tr w:rsidR="00C647FF" w:rsidRPr="00C647FF" w14:paraId="2D726F02" w14:textId="77777777" w:rsidTr="00D651F1">
        <w:trPr>
          <w:trHeight w:val="1152"/>
        </w:trPr>
        <w:tc>
          <w:tcPr>
            <w:tcW w:w="1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FDE6" w14:textId="77777777" w:rsidR="00C647FF" w:rsidRPr="00C647FF" w:rsidRDefault="00C647FF" w:rsidP="00C647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47FF">
              <w:rPr>
                <w:rFonts w:ascii="Times New Roman" w:eastAsia="Times New Roman" w:hAnsi="Times New Roman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415C" w14:textId="2005A9E9" w:rsidR="00C647FF" w:rsidRPr="00C647FF" w:rsidRDefault="00C647FF" w:rsidP="00C64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7FF">
              <w:rPr>
                <w:rFonts w:ascii="Times New Roman" w:eastAsia="Times New Roman" w:hAnsi="Times New Roman"/>
                <w:lang w:eastAsia="ru-RU"/>
              </w:rPr>
              <w:t xml:space="preserve">  7</w:t>
            </w:r>
            <w:r w:rsidR="008F7A30">
              <w:rPr>
                <w:rFonts w:ascii="Times New Roman" w:eastAsia="Times New Roman" w:hAnsi="Times New Roman"/>
                <w:lang w:eastAsia="ru-RU"/>
              </w:rPr>
              <w:t>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5A57" w14:textId="0EB6C901" w:rsidR="00C647FF" w:rsidRPr="00C647FF" w:rsidRDefault="00C647FF" w:rsidP="00C647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47FF">
              <w:rPr>
                <w:rFonts w:ascii="Times New Roman" w:eastAsia="Times New Roman" w:hAnsi="Times New Roman"/>
                <w:lang w:eastAsia="ru-RU"/>
              </w:rPr>
              <w:t xml:space="preserve">  7</w:t>
            </w:r>
            <w:r w:rsidR="008F7A30">
              <w:rPr>
                <w:rFonts w:ascii="Times New Roman" w:eastAsia="Times New Roman" w:hAnsi="Times New Roman"/>
                <w:lang w:eastAsia="ru-RU"/>
              </w:rPr>
              <w:t>,8</w:t>
            </w:r>
          </w:p>
        </w:tc>
      </w:tr>
    </w:tbl>
    <w:p w14:paraId="1A196A6F" w14:textId="77777777" w:rsidR="00D651F1" w:rsidRPr="00F71706" w:rsidRDefault="00D651F1" w:rsidP="00F71706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14DB78" w14:textId="77777777" w:rsidR="00C003BE" w:rsidRDefault="00F71706" w:rsidP="00494A3A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Межбюджетные трансферты в 2021 году составили 99,3% , </w:t>
      </w:r>
      <w:r w:rsidRPr="009C3A47">
        <w:rPr>
          <w:rFonts w:ascii="Times New Roman" w:hAnsi="Times New Roman"/>
          <w:i/>
          <w:sz w:val="28"/>
          <w:szCs w:val="28"/>
        </w:rPr>
        <w:t>в т.ч. дотация 97</w:t>
      </w:r>
      <w:r w:rsidR="009C3A47" w:rsidRPr="009C3A47">
        <w:rPr>
          <w:rFonts w:ascii="Times New Roman" w:hAnsi="Times New Roman"/>
          <w:i/>
          <w:sz w:val="28"/>
          <w:szCs w:val="28"/>
        </w:rPr>
        <w:t xml:space="preserve">,3 </w:t>
      </w:r>
      <w:r w:rsidRPr="009C3A47">
        <w:rPr>
          <w:rFonts w:ascii="Times New Roman" w:hAnsi="Times New Roman"/>
          <w:i/>
          <w:sz w:val="28"/>
          <w:szCs w:val="28"/>
        </w:rPr>
        <w:t>%</w:t>
      </w:r>
      <w:r w:rsidR="009C3A47" w:rsidRPr="009C3A47">
        <w:rPr>
          <w:rFonts w:ascii="Times New Roman" w:hAnsi="Times New Roman"/>
          <w:i/>
          <w:sz w:val="28"/>
          <w:szCs w:val="28"/>
        </w:rPr>
        <w:t>,  субвенция 2%</w:t>
      </w:r>
      <w:r w:rsidR="009C3A47">
        <w:rPr>
          <w:rFonts w:ascii="Times New Roman" w:hAnsi="Times New Roman"/>
          <w:i/>
          <w:sz w:val="28"/>
          <w:szCs w:val="28"/>
        </w:rPr>
        <w:t>.</w:t>
      </w:r>
    </w:p>
    <w:p w14:paraId="27347ECF" w14:textId="77777777" w:rsidR="00C003BE" w:rsidRDefault="00C003BE" w:rsidP="00494A3A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3F19A7A" w14:textId="77777777" w:rsidR="00C003BE" w:rsidRDefault="00C003BE" w:rsidP="00494A3A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6BFF48B" w14:textId="77777777" w:rsidR="00C003BE" w:rsidRDefault="00C003BE" w:rsidP="00494A3A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D153125" w14:textId="77777777" w:rsidR="00C003BE" w:rsidRDefault="00C003BE" w:rsidP="00494A3A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003BE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F6C5327" wp14:editId="342F8480">
            <wp:extent cx="9382125" cy="64103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10B1836" w14:textId="77777777" w:rsidR="00C647FF" w:rsidRDefault="00385350" w:rsidP="00385350">
      <w:pPr>
        <w:jc w:val="center"/>
        <w:rPr>
          <w:rFonts w:ascii="Times New Roman" w:hAnsi="Times New Roman"/>
          <w:b/>
          <w:sz w:val="28"/>
          <w:szCs w:val="28"/>
        </w:rPr>
      </w:pPr>
      <w:r w:rsidRPr="00385350">
        <w:rPr>
          <w:rFonts w:ascii="Times New Roman" w:hAnsi="Times New Roman"/>
          <w:b/>
          <w:sz w:val="28"/>
          <w:szCs w:val="28"/>
        </w:rPr>
        <w:lastRenderedPageBreak/>
        <w:t>Расходы на содержание ОМСУ</w:t>
      </w:r>
      <w:r w:rsidR="005D59A6">
        <w:rPr>
          <w:rFonts w:ascii="Times New Roman" w:hAnsi="Times New Roman"/>
          <w:b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 xml:space="preserve"> рублях</w:t>
      </w:r>
    </w:p>
    <w:tbl>
      <w:tblPr>
        <w:tblW w:w="14613" w:type="dxa"/>
        <w:tblInd w:w="96" w:type="dxa"/>
        <w:tblLook w:val="04A0" w:firstRow="1" w:lastRow="0" w:firstColumn="1" w:lastColumn="0" w:noHBand="0" w:noVBand="1"/>
      </w:tblPr>
      <w:tblGrid>
        <w:gridCol w:w="11055"/>
        <w:gridCol w:w="1716"/>
        <w:gridCol w:w="1842"/>
      </w:tblGrid>
      <w:tr w:rsidR="00385350" w:rsidRPr="00385350" w14:paraId="27C7CB42" w14:textId="77777777" w:rsidTr="00D44C71">
        <w:trPr>
          <w:trHeight w:val="1113"/>
          <w:tblHeader/>
        </w:trPr>
        <w:tc>
          <w:tcPr>
            <w:tcW w:w="1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72D6" w14:textId="77777777" w:rsidR="00385350" w:rsidRPr="00252ABB" w:rsidRDefault="00385350" w:rsidP="00385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52AB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3D74" w14:textId="77777777" w:rsidR="00385350" w:rsidRPr="00252ABB" w:rsidRDefault="00385350" w:rsidP="00385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52AB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7BF1" w14:textId="77777777" w:rsidR="00385350" w:rsidRPr="00252ABB" w:rsidRDefault="00385350" w:rsidP="00385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52AB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Исполнено</w:t>
            </w:r>
          </w:p>
        </w:tc>
      </w:tr>
      <w:tr w:rsidR="00385350" w:rsidRPr="00385350" w14:paraId="0D2F9C2A" w14:textId="77777777" w:rsidTr="00D651F1">
        <w:trPr>
          <w:trHeight w:val="665"/>
        </w:trPr>
        <w:tc>
          <w:tcPr>
            <w:tcW w:w="1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5C73" w14:textId="77777777" w:rsidR="00385350" w:rsidRPr="00385350" w:rsidRDefault="00385350" w:rsidP="003853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85350">
              <w:rPr>
                <w:rFonts w:ascii="Times New Roman" w:hAnsi="Times New Roman"/>
                <w:b/>
              </w:rPr>
              <w:t>Расходы на содержание ОМСУ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C647FF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6776" w14:textId="77777777" w:rsidR="00385350" w:rsidRPr="00385350" w:rsidRDefault="00385350" w:rsidP="00385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8535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10 732 700,00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2935" w14:textId="77777777" w:rsidR="00385350" w:rsidRPr="00385350" w:rsidRDefault="00385350" w:rsidP="00385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85350">
              <w:rPr>
                <w:rFonts w:ascii="Times New Roman" w:eastAsia="Times New Roman" w:hAnsi="Times New Roman"/>
                <w:b/>
                <w:bCs/>
                <w:lang w:eastAsia="ru-RU"/>
              </w:rPr>
              <w:t>10 720 766,36</w:t>
            </w:r>
          </w:p>
        </w:tc>
      </w:tr>
      <w:tr w:rsidR="00385350" w:rsidRPr="00385350" w14:paraId="7FFFD201" w14:textId="77777777" w:rsidTr="00D651F1">
        <w:trPr>
          <w:trHeight w:val="561"/>
        </w:trPr>
        <w:tc>
          <w:tcPr>
            <w:tcW w:w="1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BCCA" w14:textId="77777777" w:rsidR="00385350" w:rsidRPr="00385350" w:rsidRDefault="00385350" w:rsidP="0038535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Содержание МА МО пос.Солнечное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80CE" w14:textId="77777777" w:rsidR="00385350" w:rsidRPr="00385350" w:rsidRDefault="00385350" w:rsidP="00385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85350">
              <w:rPr>
                <w:rFonts w:ascii="Times New Roman" w:eastAsia="Times New Roman" w:hAnsi="Times New Roman"/>
                <w:bCs/>
                <w:lang w:eastAsia="ru-RU"/>
              </w:rPr>
              <w:t xml:space="preserve"> 8 337 460,00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1636" w14:textId="77777777" w:rsidR="00385350" w:rsidRPr="00385350" w:rsidRDefault="00385350" w:rsidP="00385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85350">
              <w:rPr>
                <w:rFonts w:ascii="Times New Roman" w:eastAsia="Times New Roman" w:hAnsi="Times New Roman"/>
                <w:bCs/>
                <w:lang w:eastAsia="ru-RU"/>
              </w:rPr>
              <w:t xml:space="preserve"> 8 332 326,48</w:t>
            </w:r>
          </w:p>
        </w:tc>
      </w:tr>
      <w:tr w:rsidR="005D59A6" w:rsidRPr="00385350" w14:paraId="7C1AAA17" w14:textId="77777777" w:rsidTr="00D651F1">
        <w:trPr>
          <w:trHeight w:val="768"/>
        </w:trPr>
        <w:tc>
          <w:tcPr>
            <w:tcW w:w="1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8001" w14:textId="77777777" w:rsidR="005D59A6" w:rsidRPr="005D59A6" w:rsidRDefault="005D59A6" w:rsidP="005D59A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D59A6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в т.ч. 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61C7" w14:textId="77777777" w:rsidR="005D59A6" w:rsidRPr="005D59A6" w:rsidRDefault="005D59A6" w:rsidP="00385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5D59A6">
              <w:rPr>
                <w:rFonts w:ascii="Times New Roman" w:eastAsia="Times New Roman" w:hAnsi="Times New Roman"/>
                <w:bCs/>
                <w:i/>
                <w:lang w:eastAsia="ru-RU"/>
              </w:rPr>
              <w:t>762 100,00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1112" w14:textId="77777777" w:rsidR="005D59A6" w:rsidRPr="005D59A6" w:rsidRDefault="005D59A6" w:rsidP="00385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760 239,83</w:t>
            </w:r>
          </w:p>
        </w:tc>
      </w:tr>
      <w:tr w:rsidR="00385350" w:rsidRPr="00385350" w14:paraId="3BBCE265" w14:textId="77777777" w:rsidTr="00D651F1">
        <w:trPr>
          <w:trHeight w:val="768"/>
        </w:trPr>
        <w:tc>
          <w:tcPr>
            <w:tcW w:w="1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2A4B" w14:textId="77777777" w:rsidR="00385350" w:rsidRPr="00385350" w:rsidRDefault="00385350" w:rsidP="0038535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Содержание МС МО пос.Солнечное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557D" w14:textId="77777777" w:rsidR="00385350" w:rsidRPr="00385350" w:rsidRDefault="00F434B9" w:rsidP="00385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85350">
              <w:rPr>
                <w:rFonts w:ascii="Times New Roman" w:eastAsia="Times New Roman" w:hAnsi="Times New Roman"/>
                <w:bCs/>
                <w:lang w:eastAsia="ru-RU"/>
              </w:rPr>
              <w:t>1 069 240,00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78DF" w14:textId="77777777" w:rsidR="00385350" w:rsidRPr="00385350" w:rsidRDefault="00F434B9" w:rsidP="00F434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85350">
              <w:rPr>
                <w:rFonts w:ascii="Times New Roman" w:eastAsia="Times New Roman" w:hAnsi="Times New Roman"/>
                <w:bCs/>
                <w:lang w:eastAsia="ru-RU"/>
              </w:rPr>
              <w:t>1 067 393,11</w:t>
            </w:r>
            <w:r w:rsidR="00385350" w:rsidRPr="0038535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</w:tr>
      <w:tr w:rsidR="00385350" w:rsidRPr="00385350" w14:paraId="451E93FB" w14:textId="77777777" w:rsidTr="00D651F1">
        <w:trPr>
          <w:trHeight w:val="693"/>
        </w:trPr>
        <w:tc>
          <w:tcPr>
            <w:tcW w:w="1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1F4C" w14:textId="77777777" w:rsidR="00385350" w:rsidRPr="00385350" w:rsidRDefault="00385350" w:rsidP="0038535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85350">
              <w:rPr>
                <w:rFonts w:ascii="Times New Roman" w:eastAsia="Times New Roman" w:hAnsi="Times New Roman"/>
                <w:bCs/>
                <w:lang w:eastAsia="ru-RU"/>
              </w:rPr>
              <w:t xml:space="preserve">Функционирование высшего должностного лица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м</w:t>
            </w:r>
            <w:r w:rsidRPr="00385350">
              <w:rPr>
                <w:rFonts w:ascii="Times New Roman" w:eastAsia="Times New Roman" w:hAnsi="Times New Roman"/>
                <w:bCs/>
                <w:lang w:eastAsia="ru-RU"/>
              </w:rPr>
              <w:t>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81F3" w14:textId="77777777" w:rsidR="00385350" w:rsidRPr="00385350" w:rsidRDefault="00F434B9" w:rsidP="00F434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85350">
              <w:rPr>
                <w:rFonts w:ascii="Times New Roman" w:eastAsia="Times New Roman" w:hAnsi="Times New Roman"/>
                <w:bCs/>
                <w:lang w:eastAsia="ru-RU"/>
              </w:rPr>
              <w:t>1 326 000,00</w:t>
            </w:r>
            <w:r w:rsidR="00385350" w:rsidRPr="0038535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0ADD" w14:textId="77777777" w:rsidR="00385350" w:rsidRPr="00385350" w:rsidRDefault="00F434B9" w:rsidP="00F434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85350">
              <w:rPr>
                <w:rFonts w:ascii="Times New Roman" w:eastAsia="Times New Roman" w:hAnsi="Times New Roman"/>
                <w:bCs/>
                <w:lang w:eastAsia="ru-RU"/>
              </w:rPr>
              <w:t>1 321 046,77</w:t>
            </w:r>
            <w:r w:rsidR="00385350" w:rsidRPr="0038535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</w:tr>
    </w:tbl>
    <w:p w14:paraId="411FD9E7" w14:textId="77777777" w:rsidR="00385350" w:rsidRDefault="00385350" w:rsidP="009722FD">
      <w:pPr>
        <w:rPr>
          <w:rFonts w:ascii="Times New Roman" w:hAnsi="Times New Roman"/>
          <w:b/>
          <w:sz w:val="28"/>
          <w:szCs w:val="28"/>
        </w:rPr>
      </w:pPr>
    </w:p>
    <w:p w14:paraId="7DF744F6" w14:textId="77777777" w:rsidR="009722FD" w:rsidRPr="009722FD" w:rsidRDefault="009722FD" w:rsidP="009722FD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722FD">
        <w:rPr>
          <w:rFonts w:ascii="Times New Roman" w:hAnsi="Times New Roman"/>
          <w:sz w:val="28"/>
          <w:szCs w:val="28"/>
        </w:rPr>
        <w:t>В 2021 году получено в безвозмездное пользование:</w:t>
      </w:r>
    </w:p>
    <w:p w14:paraId="121D8D9A" w14:textId="5E88F1D0" w:rsidR="009722FD" w:rsidRDefault="00D73C93" w:rsidP="009722FD">
      <w:pPr>
        <w:pStyle w:val="a5"/>
        <w:numPr>
          <w:ilvl w:val="0"/>
          <w:numId w:val="3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722FD" w:rsidRPr="009722FD">
        <w:rPr>
          <w:rFonts w:ascii="Times New Roman" w:hAnsi="Times New Roman"/>
          <w:sz w:val="28"/>
          <w:szCs w:val="28"/>
        </w:rPr>
        <w:t>ежилое здание площадью 31,9 кв.м. по адресу Санкт-Петербург, поселок Солнечное, Вокзальная улица</w:t>
      </w:r>
      <w:r w:rsidR="00D21005">
        <w:rPr>
          <w:rFonts w:ascii="Times New Roman" w:hAnsi="Times New Roman"/>
          <w:sz w:val="28"/>
          <w:szCs w:val="28"/>
        </w:rPr>
        <w:t>,</w:t>
      </w:r>
      <w:r w:rsidR="009722FD" w:rsidRPr="009722FD">
        <w:rPr>
          <w:rFonts w:ascii="Times New Roman" w:hAnsi="Times New Roman"/>
          <w:sz w:val="28"/>
          <w:szCs w:val="28"/>
        </w:rPr>
        <w:t xml:space="preserve"> дом 15 литера В. </w:t>
      </w:r>
    </w:p>
    <w:p w14:paraId="12CE06B8" w14:textId="61111D51" w:rsidR="009722FD" w:rsidRPr="00D651F1" w:rsidRDefault="00D73C93" w:rsidP="00D651F1">
      <w:pPr>
        <w:pStyle w:val="a5"/>
        <w:numPr>
          <w:ilvl w:val="0"/>
          <w:numId w:val="3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722FD" w:rsidRPr="009722FD">
        <w:rPr>
          <w:rFonts w:ascii="Times New Roman" w:hAnsi="Times New Roman"/>
          <w:sz w:val="28"/>
          <w:szCs w:val="28"/>
        </w:rPr>
        <w:t>емельный участок по адресу</w:t>
      </w:r>
      <w:r>
        <w:rPr>
          <w:rFonts w:ascii="Times New Roman" w:hAnsi="Times New Roman"/>
          <w:sz w:val="28"/>
          <w:szCs w:val="28"/>
        </w:rPr>
        <w:t>: п. Солнечное,</w:t>
      </w:r>
      <w:r w:rsidR="009722FD" w:rsidRPr="009722FD">
        <w:rPr>
          <w:rFonts w:ascii="Times New Roman" w:hAnsi="Times New Roman"/>
          <w:sz w:val="28"/>
          <w:szCs w:val="28"/>
        </w:rPr>
        <w:t xml:space="preserve"> Средний переулок</w:t>
      </w:r>
      <w:r>
        <w:rPr>
          <w:rFonts w:ascii="Times New Roman" w:hAnsi="Times New Roman"/>
          <w:sz w:val="28"/>
          <w:szCs w:val="28"/>
        </w:rPr>
        <w:t>, между домами 5 и 9,</w:t>
      </w:r>
      <w:r w:rsidR="009722FD" w:rsidRPr="009722FD">
        <w:rPr>
          <w:rFonts w:ascii="Times New Roman" w:hAnsi="Times New Roman"/>
          <w:sz w:val="28"/>
          <w:szCs w:val="28"/>
        </w:rPr>
        <w:t xml:space="preserve"> площадью 3793 кв.м. </w:t>
      </w:r>
    </w:p>
    <w:p w14:paraId="04E4760C" w14:textId="77777777" w:rsidR="00196126" w:rsidRDefault="00196126" w:rsidP="00196126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B915C7C" w14:textId="77777777" w:rsidR="00494A3A" w:rsidRPr="00494A3A" w:rsidRDefault="00494A3A" w:rsidP="00494A3A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295EEBE" w14:textId="77777777" w:rsidR="00C003BE" w:rsidRDefault="00C003BE" w:rsidP="006762D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CF4C5DD" w14:textId="77777777" w:rsidR="00C003BE" w:rsidRDefault="00C003BE" w:rsidP="006762D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5579D22" w14:textId="77777777" w:rsidR="00C003BE" w:rsidRDefault="00C003BE" w:rsidP="006762D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D33DFEC" w14:textId="77777777" w:rsidR="006762DB" w:rsidRDefault="006762DB" w:rsidP="006762DB">
      <w:pPr>
        <w:jc w:val="center"/>
        <w:rPr>
          <w:rFonts w:ascii="Times New Roman" w:hAnsi="Times New Roman"/>
          <w:b/>
          <w:sz w:val="28"/>
          <w:szCs w:val="28"/>
        </w:rPr>
      </w:pPr>
      <w:r w:rsidRPr="00385350">
        <w:rPr>
          <w:rFonts w:ascii="Times New Roman" w:hAnsi="Times New Roman"/>
          <w:b/>
          <w:sz w:val="28"/>
          <w:szCs w:val="28"/>
        </w:rPr>
        <w:lastRenderedPageBreak/>
        <w:t>Расходы</w:t>
      </w:r>
      <w:r>
        <w:rPr>
          <w:rFonts w:ascii="Times New Roman" w:hAnsi="Times New Roman"/>
          <w:b/>
          <w:sz w:val="28"/>
          <w:szCs w:val="28"/>
        </w:rPr>
        <w:t xml:space="preserve"> на реализацию муниципальных программ в рублях</w:t>
      </w:r>
    </w:p>
    <w:tbl>
      <w:tblPr>
        <w:tblW w:w="14613" w:type="dxa"/>
        <w:tblInd w:w="96" w:type="dxa"/>
        <w:tblLook w:val="04A0" w:firstRow="1" w:lastRow="0" w:firstColumn="1" w:lastColumn="0" w:noHBand="0" w:noVBand="1"/>
      </w:tblPr>
      <w:tblGrid>
        <w:gridCol w:w="4543"/>
        <w:gridCol w:w="6512"/>
        <w:gridCol w:w="1716"/>
        <w:gridCol w:w="1842"/>
      </w:tblGrid>
      <w:tr w:rsidR="0024660F" w:rsidRPr="0024660F" w14:paraId="7DDA5B6C" w14:textId="77777777" w:rsidTr="00D44C71">
        <w:trPr>
          <w:trHeight w:val="834"/>
          <w:tblHeader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078D" w14:textId="77777777" w:rsidR="0024660F" w:rsidRPr="00252ABB" w:rsidRDefault="0024660F" w:rsidP="00246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2ABB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6326" w14:textId="77777777" w:rsidR="0024660F" w:rsidRPr="00252ABB" w:rsidRDefault="0024660F" w:rsidP="00246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2ABB">
              <w:rPr>
                <w:rFonts w:ascii="Times New Roman" w:eastAsia="Times New Roman" w:hAnsi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61C0" w14:textId="77777777" w:rsidR="0024660F" w:rsidRPr="00252ABB" w:rsidRDefault="0024660F" w:rsidP="00246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2AB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DE62" w14:textId="77777777" w:rsidR="0024660F" w:rsidRPr="00252ABB" w:rsidRDefault="0024660F" w:rsidP="00246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52AB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Исполнено</w:t>
            </w:r>
          </w:p>
        </w:tc>
      </w:tr>
      <w:tr w:rsidR="00C17C84" w:rsidRPr="006762DB" w14:paraId="0ED860DA" w14:textId="77777777" w:rsidTr="00C17C84">
        <w:trPr>
          <w:trHeight w:val="930"/>
        </w:trPr>
        <w:tc>
          <w:tcPr>
            <w:tcW w:w="1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27F5" w14:textId="06C25D9F" w:rsidR="00C17C84" w:rsidRPr="0024660F" w:rsidRDefault="00C17C84" w:rsidP="0024660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17C84">
              <w:rPr>
                <w:rFonts w:ascii="Times New Roman" w:hAnsi="Times New Roman"/>
                <w:b/>
              </w:rPr>
              <w:t>Расходы на реализацию муниципальных программ  -</w:t>
            </w:r>
            <w:r w:rsidR="00040819">
              <w:rPr>
                <w:rFonts w:ascii="Times New Roman" w:hAnsi="Times New Roman"/>
                <w:b/>
              </w:rPr>
              <w:t xml:space="preserve"> </w:t>
            </w:r>
            <w:r w:rsidRPr="00C17C84">
              <w:rPr>
                <w:rFonts w:ascii="Times New Roman" w:hAnsi="Times New Roman"/>
                <w:b/>
              </w:rPr>
              <w:t>всего</w:t>
            </w:r>
            <w:r w:rsidR="00040819">
              <w:rPr>
                <w:rFonts w:ascii="Times New Roman" w:hAnsi="Times New Roman"/>
                <w:b/>
              </w:rPr>
              <w:t>,</w:t>
            </w:r>
            <w:r w:rsidRPr="00C17C84">
              <w:rPr>
                <w:rFonts w:ascii="Times New Roman" w:hAnsi="Times New Roman"/>
                <w:b/>
              </w:rPr>
              <w:t xml:space="preserve">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C73C" w14:textId="77777777" w:rsidR="00C17C84" w:rsidRPr="00C17C84" w:rsidRDefault="00C17C84" w:rsidP="00676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17C84">
              <w:rPr>
                <w:rFonts w:ascii="Times New Roman" w:eastAsia="Times New Roman" w:hAnsi="Times New Roman"/>
                <w:b/>
                <w:bCs/>
                <w:lang w:eastAsia="ru-RU"/>
              </w:rPr>
              <w:t>28 758 450,00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0B7C" w14:textId="77777777" w:rsidR="00C17C84" w:rsidRPr="00C17C84" w:rsidRDefault="00C17C84" w:rsidP="00676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17C84">
              <w:rPr>
                <w:rFonts w:ascii="Times New Roman" w:eastAsia="Times New Roman" w:hAnsi="Times New Roman"/>
                <w:b/>
                <w:bCs/>
                <w:lang w:eastAsia="ru-RU"/>
              </w:rPr>
              <w:t>28 721 327,32</w:t>
            </w:r>
          </w:p>
        </w:tc>
      </w:tr>
      <w:tr w:rsidR="006762DB" w:rsidRPr="006762DB" w14:paraId="2A34EA70" w14:textId="77777777" w:rsidTr="00D651F1">
        <w:trPr>
          <w:trHeight w:val="1728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45A4" w14:textId="77777777" w:rsidR="006762DB" w:rsidRPr="0024660F" w:rsidRDefault="006762DB" w:rsidP="006762D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t>Расходы по доведению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47221" w14:textId="25B9C30E" w:rsidR="006762DB" w:rsidRPr="0024660F" w:rsidRDefault="0024660F" w:rsidP="0024660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t>Разработан и введен в эксплуатацию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t xml:space="preserve"> официальный </w:t>
            </w:r>
            <w:r w:rsidR="00D73C93">
              <w:rPr>
                <w:rFonts w:ascii="Times New Roman" w:eastAsia="Times New Roman" w:hAnsi="Times New Roman"/>
                <w:bCs/>
                <w:lang w:eastAsia="ru-RU"/>
              </w:rPr>
              <w:t>с</w:t>
            </w: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t xml:space="preserve">айт </w:t>
            </w:r>
            <w:r w:rsidRPr="0024660F">
              <w:rPr>
                <w:rFonts w:ascii="Times New Roman" w:eastAsia="Times New Roman" w:hAnsi="Times New Roman"/>
                <w:b/>
                <w:bCs/>
                <w:lang w:eastAsia="ru-RU"/>
              </w:rPr>
              <w:t>мосолнечное.рф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35C1" w14:textId="77777777" w:rsidR="006762DB" w:rsidRPr="0024660F" w:rsidRDefault="006762DB" w:rsidP="00676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t xml:space="preserve">  299 250,00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F7D1" w14:textId="77777777" w:rsidR="006762DB" w:rsidRPr="0024660F" w:rsidRDefault="006762DB" w:rsidP="00676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t xml:space="preserve">  299 250,00</w:t>
            </w:r>
          </w:p>
        </w:tc>
      </w:tr>
      <w:tr w:rsidR="001240DA" w:rsidRPr="006762DB" w14:paraId="5D2D463E" w14:textId="77777777" w:rsidTr="00D651F1">
        <w:trPr>
          <w:trHeight w:val="96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988A" w14:textId="77777777" w:rsidR="001240DA" w:rsidRPr="0024660F" w:rsidRDefault="001240DA" w:rsidP="006762D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40DA">
              <w:rPr>
                <w:rFonts w:ascii="Times New Roman" w:eastAsia="Times New Roman" w:hAnsi="Times New Roman"/>
                <w:bCs/>
                <w:lang w:eastAsia="ru-RU"/>
              </w:rPr>
              <w:t>Содействие в установленном порядке исполнительным органом государственной власти Санкт-Петербурга в сборе и обмене информацией в области защиты населения и территорий от чрезвычайных ситуаций, а также в информировании населения об угрозе возникновения или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2B569" w14:textId="698E49A5" w:rsidR="001240DA" w:rsidRDefault="001240DA" w:rsidP="001240D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Приобретена печатная  продукция: </w:t>
            </w:r>
          </w:p>
          <w:p w14:paraId="02A6375E" w14:textId="77777777" w:rsidR="001240DA" w:rsidRDefault="001240DA" w:rsidP="001240DA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-94" w:firstLine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Брошюра "Памятка населению по защите и действиям в ЧС" (100 шт.)</w:t>
            </w:r>
          </w:p>
          <w:p w14:paraId="3DA6C9CB" w14:textId="77777777" w:rsidR="001240DA" w:rsidRDefault="001240DA" w:rsidP="001240DA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-94" w:firstLine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240D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Евробуклет "Памятка ГО ЧС. Внимание всем!" (100 шт.)</w:t>
            </w:r>
          </w:p>
          <w:p w14:paraId="429856E0" w14:textId="77777777" w:rsidR="001240DA" w:rsidRDefault="001240DA" w:rsidP="001240DA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-94" w:firstLine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240D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Знак "Огнетушитель" (10 шт.)</w:t>
            </w:r>
          </w:p>
          <w:p w14:paraId="6949AFF5" w14:textId="77777777" w:rsidR="001240DA" w:rsidRDefault="001240DA" w:rsidP="001240DA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-94" w:firstLine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240D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Знаки эвакуации (7 шт.)</w:t>
            </w:r>
          </w:p>
          <w:p w14:paraId="4AF02903" w14:textId="77777777" w:rsidR="001240DA" w:rsidRDefault="001240DA" w:rsidP="001240D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40DA">
              <w:rPr>
                <w:rFonts w:ascii="Times New Roman" w:eastAsia="Times New Roman" w:hAnsi="Times New Roman"/>
                <w:bCs/>
                <w:lang w:eastAsia="ru-RU"/>
              </w:rPr>
              <w:t>Огнетушитель порошковый ОП-5 с подставкой (3 шт.)</w:t>
            </w:r>
          </w:p>
          <w:p w14:paraId="7A623E37" w14:textId="77777777" w:rsidR="001240DA" w:rsidRDefault="001240DA" w:rsidP="001240D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Карта МО пос.Солнечное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B3ED" w14:textId="77777777" w:rsidR="001240DA" w:rsidRPr="0024660F" w:rsidRDefault="001240DA" w:rsidP="00676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49 640,00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4CF5" w14:textId="77777777" w:rsidR="001240DA" w:rsidRPr="0024660F" w:rsidRDefault="001240DA" w:rsidP="00676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49</w:t>
            </w:r>
            <w:r w:rsidR="00C17C84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640</w:t>
            </w:r>
            <w:r w:rsidR="00C17C84">
              <w:rPr>
                <w:rFonts w:ascii="Times New Roman" w:eastAsia="Times New Roman" w:hAnsi="Times New Roman"/>
                <w:bCs/>
                <w:lang w:eastAsia="ru-RU"/>
              </w:rPr>
              <w:t>,00</w:t>
            </w:r>
          </w:p>
        </w:tc>
      </w:tr>
      <w:tr w:rsidR="006762DB" w:rsidRPr="006762DB" w14:paraId="732AE396" w14:textId="77777777" w:rsidTr="00D651F1">
        <w:trPr>
          <w:trHeight w:val="96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A073" w14:textId="77777777" w:rsidR="006762DB" w:rsidRPr="0024660F" w:rsidRDefault="006762DB" w:rsidP="006762D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43326" w14:textId="12AC1CB8" w:rsidR="001240DA" w:rsidRDefault="001240DA" w:rsidP="001240D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Приобретена печатная  продукция: </w:t>
            </w:r>
          </w:p>
          <w:p w14:paraId="43BAE457" w14:textId="77777777" w:rsidR="001240DA" w:rsidRPr="0024660F" w:rsidRDefault="001240DA" w:rsidP="001240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240D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Брошюра "Дорога не прощает ошибок", (60 шт.)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A589" w14:textId="77777777" w:rsidR="006762DB" w:rsidRPr="0024660F" w:rsidRDefault="006762DB" w:rsidP="00676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t xml:space="preserve">  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6100" w14:textId="77777777" w:rsidR="006762DB" w:rsidRPr="0024660F" w:rsidRDefault="006762DB" w:rsidP="00676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t xml:space="preserve">  5 000,00</w:t>
            </w:r>
          </w:p>
        </w:tc>
      </w:tr>
      <w:tr w:rsidR="006762DB" w:rsidRPr="006762DB" w14:paraId="42B3CBF1" w14:textId="77777777" w:rsidTr="00D651F1">
        <w:trPr>
          <w:trHeight w:val="115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E03C" w14:textId="77777777" w:rsidR="006762DB" w:rsidRPr="0024660F" w:rsidRDefault="006762DB" w:rsidP="006762D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C499F" w14:textId="140CFAB1" w:rsidR="006762DB" w:rsidRPr="00D651F1" w:rsidRDefault="001240DA" w:rsidP="00D651F1">
            <w:pPr>
              <w:pStyle w:val="a5"/>
              <w:numPr>
                <w:ilvl w:val="0"/>
                <w:numId w:val="6"/>
              </w:numPr>
              <w:tabs>
                <w:tab w:val="left" w:pos="190"/>
              </w:tabs>
              <w:spacing w:after="0" w:line="240" w:lineRule="auto"/>
              <w:ind w:left="-94"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51F1">
              <w:rPr>
                <w:rFonts w:ascii="Times New Roman" w:eastAsia="Times New Roman" w:hAnsi="Times New Roman"/>
                <w:bCs/>
                <w:lang w:eastAsia="ru-RU"/>
              </w:rPr>
              <w:t>Услуги по техническому обслуживанию системы видеонаблюдения</w:t>
            </w:r>
            <w:r w:rsidR="00D21005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Pr="00D651F1">
              <w:rPr>
                <w:rFonts w:ascii="Times New Roman" w:eastAsia="Times New Roman" w:hAnsi="Times New Roman"/>
                <w:bCs/>
                <w:lang w:eastAsia="ru-RU"/>
              </w:rPr>
              <w:t xml:space="preserve"> расположенной на тер</w:t>
            </w:r>
            <w:r w:rsidR="00D73C93">
              <w:rPr>
                <w:rFonts w:ascii="Times New Roman" w:eastAsia="Times New Roman" w:hAnsi="Times New Roman"/>
                <w:bCs/>
                <w:lang w:eastAsia="ru-RU"/>
              </w:rPr>
              <w:t xml:space="preserve">ритории </w:t>
            </w:r>
            <w:r w:rsidRPr="00D651F1">
              <w:rPr>
                <w:rFonts w:ascii="Times New Roman" w:eastAsia="Times New Roman" w:hAnsi="Times New Roman"/>
                <w:bCs/>
                <w:lang w:eastAsia="ru-RU"/>
              </w:rPr>
              <w:t>п.Солнечное;</w:t>
            </w:r>
          </w:p>
          <w:p w14:paraId="57311AD9" w14:textId="77777777" w:rsidR="00D651F1" w:rsidRDefault="00D651F1" w:rsidP="00D651F1">
            <w:pPr>
              <w:pStyle w:val="a5"/>
              <w:numPr>
                <w:ilvl w:val="0"/>
                <w:numId w:val="6"/>
              </w:numPr>
              <w:tabs>
                <w:tab w:val="left" w:pos="190"/>
              </w:tabs>
              <w:spacing w:after="0" w:line="240" w:lineRule="auto"/>
              <w:ind w:left="-94"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51F1">
              <w:rPr>
                <w:rFonts w:ascii="Times New Roman" w:eastAsia="Times New Roman" w:hAnsi="Times New Roman"/>
                <w:bCs/>
                <w:lang w:eastAsia="ru-RU"/>
              </w:rPr>
              <w:t>Ремонт сервера для видеонаблюдения;</w:t>
            </w:r>
          </w:p>
          <w:p w14:paraId="11DFD89E" w14:textId="77777777" w:rsidR="00D651F1" w:rsidRDefault="00D651F1" w:rsidP="00D651F1">
            <w:pPr>
              <w:pStyle w:val="a5"/>
              <w:numPr>
                <w:ilvl w:val="0"/>
                <w:numId w:val="6"/>
              </w:numPr>
              <w:tabs>
                <w:tab w:val="left" w:pos="190"/>
              </w:tabs>
              <w:spacing w:after="0" w:line="240" w:lineRule="auto"/>
              <w:ind w:left="-94"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Оплата эл.энергии для </w:t>
            </w:r>
            <w:r w:rsidRPr="00D651F1">
              <w:rPr>
                <w:rFonts w:ascii="Times New Roman" w:eastAsia="Times New Roman" w:hAnsi="Times New Roman"/>
                <w:bCs/>
                <w:lang w:eastAsia="ru-RU"/>
              </w:rPr>
              <w:t>видеонаблюдения</w:t>
            </w:r>
          </w:p>
          <w:p w14:paraId="5385DA72" w14:textId="77777777" w:rsidR="00D651F1" w:rsidRDefault="00D651F1" w:rsidP="00D651F1">
            <w:pPr>
              <w:pStyle w:val="a5"/>
              <w:numPr>
                <w:ilvl w:val="0"/>
                <w:numId w:val="6"/>
              </w:numPr>
              <w:tabs>
                <w:tab w:val="left" w:pos="190"/>
              </w:tabs>
              <w:spacing w:after="0" w:line="240" w:lineRule="auto"/>
              <w:ind w:left="-94"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Приобретена печатаная  продукция: </w:t>
            </w:r>
          </w:p>
          <w:p w14:paraId="511A3855" w14:textId="77777777" w:rsidR="00D651F1" w:rsidRDefault="00D651F1" w:rsidP="00D651F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-94" w:firstLine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651F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Брошюра "Межнациональные отношения" (60 шт.)</w:t>
            </w:r>
          </w:p>
          <w:p w14:paraId="75EFE473" w14:textId="77777777" w:rsidR="00D651F1" w:rsidRDefault="00D651F1" w:rsidP="00D651F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-94" w:firstLine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651F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Брошюра-памятка "Профилактика правонарушений на территории муниципального образования" (120 шт.)</w:t>
            </w:r>
          </w:p>
          <w:p w14:paraId="0F1C0C3D" w14:textId="77777777" w:rsidR="00D651F1" w:rsidRDefault="00D651F1" w:rsidP="00D651F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-94" w:firstLine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651F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Знак "Запрещено пить, курить!" (15 шт.)</w:t>
            </w:r>
          </w:p>
          <w:p w14:paraId="420E2866" w14:textId="77777777" w:rsidR="00D651F1" w:rsidRDefault="00D651F1" w:rsidP="00D651F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-94" w:firstLine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651F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Евробуклет "Что нужно знать о коррупции", (100 шт.)</w:t>
            </w:r>
          </w:p>
          <w:p w14:paraId="34309949" w14:textId="77777777" w:rsidR="00D651F1" w:rsidRDefault="00D651F1" w:rsidP="00D651F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-94" w:firstLine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651F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Знак «Выгул собак запрещен» (15 шт.)</w:t>
            </w:r>
          </w:p>
          <w:p w14:paraId="47756341" w14:textId="77777777" w:rsidR="00D651F1" w:rsidRPr="00D651F1" w:rsidRDefault="00D651F1" w:rsidP="00D651F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-94" w:firstLine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651F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Плакат "Рекомендации по содержанию и выгулу собак" (10 шт.)</w:t>
            </w:r>
          </w:p>
          <w:p w14:paraId="7D6D975E" w14:textId="77777777" w:rsidR="001240DA" w:rsidRPr="0024660F" w:rsidRDefault="00D651F1" w:rsidP="001240D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DA6C" w14:textId="77777777" w:rsidR="006762DB" w:rsidRPr="0024660F" w:rsidRDefault="006762DB" w:rsidP="00676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t xml:space="preserve">  442 700,00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4305" w14:textId="77777777" w:rsidR="006762DB" w:rsidRPr="0024660F" w:rsidRDefault="006762DB" w:rsidP="00676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t xml:space="preserve">  442 385,77</w:t>
            </w:r>
          </w:p>
        </w:tc>
      </w:tr>
      <w:tr w:rsidR="006762DB" w:rsidRPr="006762DB" w14:paraId="5DA53EA1" w14:textId="77777777" w:rsidTr="00D651F1">
        <w:trPr>
          <w:trHeight w:val="172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AE14" w14:textId="77777777" w:rsidR="006762DB" w:rsidRPr="0024660F" w:rsidRDefault="006762DB" w:rsidP="006762D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DD18A" w14:textId="77777777" w:rsidR="00D73C93" w:rsidRDefault="00D651F1" w:rsidP="00D651F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Приобретена  </w:t>
            </w:r>
            <w:r w:rsidR="00D73C93">
              <w:rPr>
                <w:rFonts w:ascii="Times New Roman" w:eastAsia="Times New Roman" w:hAnsi="Times New Roman"/>
                <w:bCs/>
                <w:lang w:eastAsia="ru-RU"/>
              </w:rPr>
              <w:t>с</w:t>
            </w:r>
            <w:r w:rsidRPr="00D651F1">
              <w:rPr>
                <w:rFonts w:ascii="Times New Roman" w:eastAsia="Times New Roman" w:hAnsi="Times New Roman"/>
                <w:bCs/>
                <w:lang w:eastAsia="ru-RU"/>
              </w:rPr>
              <w:t xml:space="preserve">умка санинструктора (срок годности 18 месяцев) </w:t>
            </w:r>
          </w:p>
          <w:p w14:paraId="5059F15C" w14:textId="59FD471C" w:rsidR="006762DB" w:rsidRPr="0024660F" w:rsidRDefault="00D651F1" w:rsidP="00D651F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51F1">
              <w:rPr>
                <w:rFonts w:ascii="Times New Roman" w:eastAsia="Times New Roman" w:hAnsi="Times New Roman"/>
                <w:bCs/>
                <w:lang w:eastAsia="ru-RU"/>
              </w:rPr>
              <w:t>(1 шт.)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23D3" w14:textId="77777777" w:rsidR="006762DB" w:rsidRPr="0024660F" w:rsidRDefault="006762DB" w:rsidP="00676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t xml:space="preserve">  4 910,00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217B" w14:textId="77777777" w:rsidR="006762DB" w:rsidRPr="0024660F" w:rsidRDefault="006762DB" w:rsidP="00676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t xml:space="preserve">  4 910,00</w:t>
            </w:r>
          </w:p>
        </w:tc>
      </w:tr>
      <w:tr w:rsidR="00D651F1" w:rsidRPr="006762DB" w14:paraId="69D7F84C" w14:textId="77777777" w:rsidTr="00D651F1">
        <w:trPr>
          <w:trHeight w:val="115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8340" w14:textId="77777777" w:rsidR="00D651F1" w:rsidRPr="0024660F" w:rsidRDefault="00D651F1" w:rsidP="006762D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51F1">
              <w:rPr>
                <w:rFonts w:ascii="Times New Roman" w:eastAsia="Times New Roman" w:hAnsi="Times New Roman"/>
                <w:bCs/>
                <w:lang w:eastAsia="ru-RU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0325" w14:textId="77777777" w:rsidR="00973612" w:rsidRDefault="00973612" w:rsidP="00973612">
            <w:pPr>
              <w:pStyle w:val="a5"/>
              <w:tabs>
                <w:tab w:val="left" w:pos="190"/>
              </w:tabs>
              <w:spacing w:after="0" w:line="240" w:lineRule="auto"/>
              <w:ind w:left="-94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Приобретена печатаная  продукция: </w:t>
            </w:r>
          </w:p>
          <w:p w14:paraId="2EBD7490" w14:textId="77777777" w:rsidR="00973612" w:rsidRDefault="00973612" w:rsidP="00973612">
            <w:pPr>
              <w:pStyle w:val="a5"/>
              <w:tabs>
                <w:tab w:val="left" w:pos="190"/>
              </w:tabs>
              <w:spacing w:after="0" w:line="240" w:lineRule="auto"/>
              <w:ind w:left="-9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73612">
              <w:rPr>
                <w:rFonts w:ascii="Times New Roman" w:eastAsia="Times New Roman" w:hAnsi="Times New Roman"/>
                <w:bCs/>
                <w:lang w:eastAsia="ru-RU"/>
              </w:rPr>
              <w:t>Евробуклет "Не ломай свою жизнь!" (100 шт.)</w:t>
            </w:r>
          </w:p>
          <w:p w14:paraId="352D9526" w14:textId="77777777" w:rsidR="00973612" w:rsidRDefault="00973612" w:rsidP="00973612">
            <w:pPr>
              <w:pStyle w:val="a5"/>
              <w:tabs>
                <w:tab w:val="left" w:pos="190"/>
              </w:tabs>
              <w:spacing w:after="0" w:line="240" w:lineRule="auto"/>
              <w:ind w:left="-94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30BFAEAB" w14:textId="77777777" w:rsidR="00D651F1" w:rsidRPr="0024660F" w:rsidRDefault="00D651F1" w:rsidP="00973612">
            <w:pPr>
              <w:pStyle w:val="a5"/>
              <w:tabs>
                <w:tab w:val="left" w:pos="190"/>
              </w:tabs>
              <w:spacing w:after="0" w:line="240" w:lineRule="auto"/>
              <w:ind w:left="-94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A41F" w14:textId="77777777" w:rsidR="00D651F1" w:rsidRPr="0024660F" w:rsidRDefault="00D651F1" w:rsidP="00676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1679" w14:textId="77777777" w:rsidR="00D651F1" w:rsidRPr="0024660F" w:rsidRDefault="00D651F1" w:rsidP="00676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5 200,0</w:t>
            </w:r>
          </w:p>
        </w:tc>
      </w:tr>
      <w:tr w:rsidR="006762DB" w:rsidRPr="006762DB" w14:paraId="50ECEB01" w14:textId="77777777" w:rsidTr="00D651F1">
        <w:trPr>
          <w:trHeight w:val="115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5B5F" w14:textId="77777777" w:rsidR="006762DB" w:rsidRPr="0024660F" w:rsidRDefault="006762DB" w:rsidP="006762D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t>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 Санкт-Петербурга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AC43" w14:textId="77777777" w:rsidR="00D73C93" w:rsidRDefault="00973612" w:rsidP="00973612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73612">
              <w:rPr>
                <w:rFonts w:ascii="Times New Roman" w:eastAsia="Times New Roman" w:hAnsi="Times New Roman"/>
                <w:bCs/>
                <w:lang w:eastAsia="ru-RU"/>
              </w:rPr>
              <w:t>Работы по текущему ремонту дороги (замена водопропускной трубы, п. Солнечное ул. Советская)</w:t>
            </w:r>
            <w:r w:rsidR="00D73C93">
              <w:rPr>
                <w:rFonts w:ascii="Times New Roman" w:eastAsia="Times New Roman" w:hAnsi="Times New Roman"/>
                <w:bCs/>
                <w:lang w:eastAsia="ru-RU"/>
              </w:rPr>
              <w:t xml:space="preserve">. </w:t>
            </w:r>
            <w:r w:rsidRPr="00973612">
              <w:rPr>
                <w:rFonts w:ascii="Times New Roman" w:eastAsia="Times New Roman" w:hAnsi="Times New Roman"/>
                <w:bCs/>
                <w:lang w:eastAsia="ru-RU"/>
              </w:rPr>
              <w:t xml:space="preserve">Место выполнения работ: </w:t>
            </w:r>
          </w:p>
          <w:p w14:paraId="2187043C" w14:textId="65446E43" w:rsidR="006762DB" w:rsidRDefault="00973612" w:rsidP="00D73C93">
            <w:pPr>
              <w:pStyle w:val="a5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73612">
              <w:rPr>
                <w:rFonts w:ascii="Times New Roman" w:eastAsia="Times New Roman" w:hAnsi="Times New Roman"/>
                <w:bCs/>
                <w:lang w:eastAsia="ru-RU"/>
              </w:rPr>
              <w:t>п. Солнечное, ул. Советская</w:t>
            </w:r>
            <w:r w:rsidR="00D73C93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Pr="00973612">
              <w:rPr>
                <w:rFonts w:ascii="Times New Roman" w:eastAsia="Times New Roman" w:hAnsi="Times New Roman"/>
                <w:bCs/>
                <w:lang w:eastAsia="ru-RU"/>
              </w:rPr>
              <w:t xml:space="preserve"> от Нагорной улицы до 3-й Зеленой</w:t>
            </w:r>
          </w:p>
          <w:p w14:paraId="53BA3887" w14:textId="778DCA6F" w:rsidR="00973612" w:rsidRDefault="00973612" w:rsidP="00973612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73612">
              <w:rPr>
                <w:rFonts w:ascii="Times New Roman" w:eastAsia="Times New Roman" w:hAnsi="Times New Roman"/>
                <w:bCs/>
                <w:lang w:eastAsia="ru-RU"/>
              </w:rPr>
              <w:t>Выполнение работ по содержанию дорог (уборк</w:t>
            </w:r>
            <w:r w:rsidR="00D73C93">
              <w:rPr>
                <w:rFonts w:ascii="Times New Roman" w:eastAsia="Times New Roman" w:hAnsi="Times New Roman"/>
                <w:bCs/>
                <w:lang w:eastAsia="ru-RU"/>
              </w:rPr>
              <w:t>а</w:t>
            </w:r>
            <w:r w:rsidRPr="00973612">
              <w:rPr>
                <w:rFonts w:ascii="Times New Roman" w:eastAsia="Times New Roman" w:hAnsi="Times New Roman"/>
                <w:bCs/>
                <w:lang w:eastAsia="ru-RU"/>
              </w:rPr>
              <w:t>), расположенных в пределах границ МО</w:t>
            </w:r>
          </w:p>
          <w:p w14:paraId="2A177EDE" w14:textId="1AB77FA0" w:rsidR="00973612" w:rsidRDefault="00973612" w:rsidP="00973612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73612">
              <w:rPr>
                <w:rFonts w:ascii="Times New Roman" w:eastAsia="Times New Roman" w:hAnsi="Times New Roman"/>
                <w:bCs/>
                <w:lang w:eastAsia="ru-RU"/>
              </w:rPr>
              <w:t xml:space="preserve">Инженерно-техническое пректирование прочих объектов: </w:t>
            </w:r>
            <w:r w:rsidR="00D73C93"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r w:rsidRPr="00973612">
              <w:rPr>
                <w:rFonts w:ascii="Times New Roman" w:eastAsia="Times New Roman" w:hAnsi="Times New Roman"/>
                <w:bCs/>
                <w:lang w:eastAsia="ru-RU"/>
              </w:rPr>
              <w:t>роект текущего ремонта 2-го Березового переулка, от дома 5 до дома12, проект текущего ремонта Среднего переулка, от дома 5 до дома 11А</w:t>
            </w:r>
          </w:p>
          <w:p w14:paraId="626ACCBC" w14:textId="44F5C879" w:rsidR="00973612" w:rsidRDefault="00973612" w:rsidP="00973612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Услуги по </w:t>
            </w:r>
            <w:r w:rsidRPr="00973612">
              <w:rPr>
                <w:rFonts w:ascii="Times New Roman" w:eastAsia="Times New Roman" w:hAnsi="Times New Roman"/>
                <w:bCs/>
                <w:lang w:eastAsia="ru-RU"/>
              </w:rPr>
              <w:t xml:space="preserve"> вызову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специалиста АО </w:t>
            </w:r>
            <w:r w:rsidR="00D73C93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Озеленитель</w:t>
            </w:r>
            <w:r w:rsidR="00D73C93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973612">
              <w:rPr>
                <w:rFonts w:ascii="Times New Roman" w:eastAsia="Times New Roman" w:hAnsi="Times New Roman"/>
                <w:bCs/>
                <w:lang w:eastAsia="ru-RU"/>
              </w:rPr>
              <w:t xml:space="preserve">на консультацию по благоустройству территории (определение состояния зеленых насаждений) по адресу: </w:t>
            </w:r>
            <w:r w:rsidR="00D73C93">
              <w:rPr>
                <w:rFonts w:ascii="Times New Roman" w:eastAsia="Times New Roman" w:hAnsi="Times New Roman"/>
                <w:bCs/>
                <w:lang w:eastAsia="ru-RU"/>
              </w:rPr>
              <w:t>п.Солнечное,</w:t>
            </w:r>
            <w:r w:rsidRPr="00973612">
              <w:rPr>
                <w:rFonts w:ascii="Times New Roman" w:eastAsia="Times New Roman" w:hAnsi="Times New Roman"/>
                <w:bCs/>
                <w:lang w:eastAsia="ru-RU"/>
              </w:rPr>
              <w:t xml:space="preserve"> вдоль территории Комсомольского переулка и переулка Танкистов </w:t>
            </w:r>
          </w:p>
          <w:p w14:paraId="363D2A14" w14:textId="3F3E851A" w:rsidR="00973612" w:rsidRDefault="00973612" w:rsidP="00973612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Услуги </w:t>
            </w:r>
            <w:r w:rsidR="00D21005">
              <w:rPr>
                <w:rFonts w:ascii="Times New Roman" w:eastAsia="Times New Roman" w:hAnsi="Times New Roman"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лужбы Заказчика </w:t>
            </w:r>
            <w:r w:rsidR="00D73C93">
              <w:rPr>
                <w:rFonts w:ascii="Times New Roman" w:eastAsia="Times New Roman" w:hAnsi="Times New Roman"/>
                <w:bCs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разработка </w:t>
            </w:r>
            <w:r w:rsidR="00D73C93">
              <w:rPr>
                <w:rFonts w:ascii="Times New Roman" w:eastAsia="Times New Roman" w:hAnsi="Times New Roman"/>
                <w:bCs/>
                <w:lang w:eastAsia="ru-RU"/>
              </w:rPr>
              <w:t>с</w:t>
            </w:r>
            <w:r w:rsidRPr="00973612">
              <w:rPr>
                <w:rFonts w:ascii="Times New Roman" w:eastAsia="Times New Roman" w:hAnsi="Times New Roman"/>
                <w:bCs/>
                <w:lang w:eastAsia="ru-RU"/>
              </w:rPr>
              <w:t>метн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ой </w:t>
            </w:r>
            <w:r w:rsidRPr="00973612">
              <w:rPr>
                <w:rFonts w:ascii="Times New Roman" w:eastAsia="Times New Roman" w:hAnsi="Times New Roman"/>
                <w:bCs/>
                <w:lang w:eastAsia="ru-RU"/>
              </w:rPr>
              <w:t xml:space="preserve"> документаци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и</w:t>
            </w:r>
            <w:r w:rsidRPr="00973612">
              <w:rPr>
                <w:rFonts w:ascii="Times New Roman" w:eastAsia="Times New Roman" w:hAnsi="Times New Roman"/>
                <w:bCs/>
                <w:lang w:eastAsia="ru-RU"/>
              </w:rPr>
              <w:t xml:space="preserve"> - по замене водопропускной трубы по адресу: СПБ, поселок Солнечное, ул.Советская от Нагорной улицы до 3-й Зеленой литер</w:t>
            </w:r>
            <w:r w:rsidR="00D21005">
              <w:rPr>
                <w:rFonts w:ascii="Times New Roman" w:eastAsia="Times New Roman" w:hAnsi="Times New Roman"/>
                <w:bCs/>
                <w:lang w:eastAsia="ru-RU"/>
              </w:rPr>
              <w:t>а</w:t>
            </w:r>
            <w:r w:rsidRPr="00973612">
              <w:rPr>
                <w:rFonts w:ascii="Times New Roman" w:eastAsia="Times New Roman" w:hAnsi="Times New Roman"/>
                <w:bCs/>
                <w:lang w:eastAsia="ru-RU"/>
              </w:rPr>
              <w:t xml:space="preserve"> А на территории МО пос.Солнечное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; </w:t>
            </w:r>
            <w:r w:rsidR="005F79D5">
              <w:rPr>
                <w:rFonts w:ascii="Times New Roman" w:eastAsia="Times New Roman" w:hAnsi="Times New Roman"/>
                <w:bCs/>
                <w:lang w:eastAsia="ru-RU"/>
              </w:rPr>
              <w:t>с</w:t>
            </w:r>
            <w:r w:rsidRPr="00973612">
              <w:rPr>
                <w:rFonts w:ascii="Times New Roman" w:eastAsia="Times New Roman" w:hAnsi="Times New Roman"/>
                <w:bCs/>
                <w:lang w:eastAsia="ru-RU"/>
              </w:rPr>
              <w:t>метная документация на работы по текущему ремонту дорожного покрытия по адресу: СПб, пос.Солнечное, переулок Танкистов, Комсомольский переулок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  <w:r>
              <w:t xml:space="preserve"> </w:t>
            </w:r>
            <w:r w:rsidR="005F79D5">
              <w:rPr>
                <w:rFonts w:ascii="Times New Roman" w:eastAsia="Times New Roman" w:hAnsi="Times New Roman"/>
                <w:bCs/>
                <w:lang w:eastAsia="ru-RU"/>
              </w:rPr>
              <w:t>с</w:t>
            </w:r>
            <w:r w:rsidRPr="00973612">
              <w:rPr>
                <w:rFonts w:ascii="Times New Roman" w:eastAsia="Times New Roman" w:hAnsi="Times New Roman"/>
                <w:bCs/>
                <w:lang w:eastAsia="ru-RU"/>
              </w:rPr>
              <w:t>метная документация - на работы по валке деревьев на территории МА пос.Солнечное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; </w:t>
            </w:r>
            <w:r w:rsidR="005F79D5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Pr="00973612">
              <w:rPr>
                <w:rFonts w:ascii="Times New Roman" w:eastAsia="Times New Roman" w:hAnsi="Times New Roman"/>
                <w:bCs/>
                <w:lang w:eastAsia="ru-RU"/>
              </w:rPr>
              <w:t xml:space="preserve">существление технического надзора на </w:t>
            </w:r>
            <w:r w:rsidRPr="00973612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работы по текущему ремонту дорожного покрытия на территории МО п.Солнечное</w:t>
            </w:r>
            <w:r w:rsidR="005F79D5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14:paraId="63841CAD" w14:textId="77777777" w:rsidR="00973612" w:rsidRDefault="00973612" w:rsidP="00973612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73612">
              <w:rPr>
                <w:rFonts w:ascii="Times New Roman" w:eastAsia="Times New Roman" w:hAnsi="Times New Roman"/>
                <w:bCs/>
                <w:lang w:eastAsia="ru-RU"/>
              </w:rPr>
              <w:t>Валка деревьев по адресу: Санкт-Петербург, п. Солнечное, ул. Комсомольская, у дома 34.</w:t>
            </w:r>
          </w:p>
          <w:p w14:paraId="5E4D09C3" w14:textId="77777777" w:rsidR="00973612" w:rsidRDefault="00973612" w:rsidP="00973612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73612">
              <w:rPr>
                <w:rFonts w:ascii="Times New Roman" w:eastAsia="Times New Roman" w:hAnsi="Times New Roman"/>
                <w:bCs/>
                <w:lang w:eastAsia="ru-RU"/>
              </w:rPr>
              <w:t>Валка деревьев по адресу: : Санкт-Петербург, п. Солнечное, пер. Комсомольский, пер. Танкистов.</w:t>
            </w:r>
          </w:p>
          <w:p w14:paraId="4C7C73C7" w14:textId="77777777" w:rsidR="00973612" w:rsidRDefault="00973612" w:rsidP="00973612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73612">
              <w:rPr>
                <w:rFonts w:ascii="Times New Roman" w:eastAsia="Times New Roman" w:hAnsi="Times New Roman"/>
                <w:bCs/>
                <w:lang w:eastAsia="ru-RU"/>
              </w:rPr>
              <w:t>Выполнение работ по текущему ремонту дорожного  покрытия, по адресу: СПб, пос. Солнечное,  переулок Танкистов</w:t>
            </w:r>
          </w:p>
          <w:p w14:paraId="5D726F62" w14:textId="77777777" w:rsidR="0036283F" w:rsidRDefault="0036283F" w:rsidP="00973612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283F">
              <w:rPr>
                <w:rFonts w:ascii="Times New Roman" w:eastAsia="Times New Roman" w:hAnsi="Times New Roman"/>
                <w:bCs/>
                <w:lang w:eastAsia="ru-RU"/>
              </w:rPr>
              <w:t>Выполнение работ по текущему ремонту дорожного  покрытия, по адресу: по адресу: СПб, пос. Солнечное,  Комсомольский переулок</w:t>
            </w:r>
          </w:p>
          <w:p w14:paraId="0A27F77E" w14:textId="77777777" w:rsidR="0036283F" w:rsidRPr="00973612" w:rsidRDefault="0036283F" w:rsidP="00973612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283F">
              <w:rPr>
                <w:rFonts w:ascii="Times New Roman" w:eastAsia="Times New Roman" w:hAnsi="Times New Roman"/>
                <w:bCs/>
                <w:lang w:eastAsia="ru-RU"/>
              </w:rPr>
              <w:t>Обследование зеленых насаждений пер.Танкистов (текущий ремонт и содержание дорог)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Комитет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5E09" w14:textId="77777777" w:rsidR="006762DB" w:rsidRPr="0024660F" w:rsidRDefault="006762DB" w:rsidP="00676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 11 363 500,00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6120" w14:textId="77777777" w:rsidR="006762DB" w:rsidRPr="0024660F" w:rsidRDefault="006762DB" w:rsidP="00676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t xml:space="preserve"> 11 362 652,87</w:t>
            </w:r>
          </w:p>
        </w:tc>
      </w:tr>
      <w:tr w:rsidR="006762DB" w:rsidRPr="006762DB" w14:paraId="2705A3E1" w14:textId="77777777" w:rsidTr="0036283F">
        <w:trPr>
          <w:trHeight w:val="172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723C" w14:textId="77777777" w:rsidR="006762DB" w:rsidRPr="0024660F" w:rsidRDefault="006762DB" w:rsidP="006762D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t>Обеспечение проектирования благоустройства при размещении элементов благоустройства, в т.ч. на спортивных и детских площадках, контейнерных площадках, элементов оформления Санкт-Петербурга к мероприятиям, в том числе культурно-массовым мероприятиям, город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B3EB7" w14:textId="77777777" w:rsidR="006762DB" w:rsidRPr="0024660F" w:rsidRDefault="0036283F" w:rsidP="0036283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283F">
              <w:rPr>
                <w:rFonts w:ascii="Times New Roman" w:eastAsia="Times New Roman" w:hAnsi="Times New Roman"/>
                <w:bCs/>
                <w:lang w:eastAsia="ru-RU"/>
              </w:rPr>
              <w:t>Инженерно-техническое пр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Pr="0036283F">
              <w:rPr>
                <w:rFonts w:ascii="Times New Roman" w:eastAsia="Times New Roman" w:hAnsi="Times New Roman"/>
                <w:bCs/>
                <w:lang w:eastAsia="ru-RU"/>
              </w:rPr>
              <w:t xml:space="preserve">ектирование прочих объектов: внесение изменений в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r w:rsidRPr="0036283F">
              <w:rPr>
                <w:rFonts w:ascii="Times New Roman" w:eastAsia="Times New Roman" w:hAnsi="Times New Roman"/>
                <w:bCs/>
                <w:lang w:eastAsia="ru-RU"/>
              </w:rPr>
              <w:t>роектную документацию  объекта благоустройства (устройство шумозащитных экранов) по адресу: Средний переулок, между д.5 и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C0EF" w14:textId="77777777" w:rsidR="006762DB" w:rsidRPr="0024660F" w:rsidRDefault="006762DB" w:rsidP="00676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t xml:space="preserve">  48 000,00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4B1F" w14:textId="77777777" w:rsidR="006762DB" w:rsidRPr="0024660F" w:rsidRDefault="006762DB" w:rsidP="00676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t xml:space="preserve">  48 000,00</w:t>
            </w:r>
          </w:p>
        </w:tc>
      </w:tr>
      <w:tr w:rsidR="006762DB" w:rsidRPr="006762DB" w14:paraId="7DB45B9F" w14:textId="77777777" w:rsidTr="0004617D">
        <w:trPr>
          <w:trHeight w:val="96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AA62" w14:textId="77777777" w:rsidR="006762DB" w:rsidRPr="0024660F" w:rsidRDefault="006762DB" w:rsidP="006762D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13B8E" w14:textId="77777777" w:rsidR="006762DB" w:rsidRDefault="0004617D" w:rsidP="0004617D">
            <w:pPr>
              <w:pStyle w:val="a5"/>
              <w:numPr>
                <w:ilvl w:val="0"/>
                <w:numId w:val="8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4617D">
              <w:rPr>
                <w:rFonts w:ascii="Times New Roman" w:eastAsia="Times New Roman" w:hAnsi="Times New Roman"/>
                <w:bCs/>
                <w:lang w:eastAsia="ru-RU"/>
              </w:rPr>
              <w:t>Уборка детских и спортивных площадок</w:t>
            </w:r>
          </w:p>
          <w:p w14:paraId="7AE69B23" w14:textId="6B8F6213" w:rsidR="0004617D" w:rsidRDefault="0004617D" w:rsidP="0004617D">
            <w:pPr>
              <w:pStyle w:val="a5"/>
              <w:numPr>
                <w:ilvl w:val="0"/>
                <w:numId w:val="8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4617D">
              <w:rPr>
                <w:rFonts w:ascii="Times New Roman" w:eastAsia="Times New Roman" w:hAnsi="Times New Roman"/>
                <w:bCs/>
                <w:lang w:eastAsia="ru-RU"/>
              </w:rPr>
              <w:t>Осуществление технического надзора на работы по благоустройству территории МО п.</w:t>
            </w:r>
            <w:r w:rsidR="00D73C93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04617D">
              <w:rPr>
                <w:rFonts w:ascii="Times New Roman" w:eastAsia="Times New Roman" w:hAnsi="Times New Roman"/>
                <w:bCs/>
                <w:lang w:eastAsia="ru-RU"/>
              </w:rPr>
              <w:t>Солнечное по адресу: СПб, пос.Солнечное, Средний пер., между д.5 и д.9, литер</w:t>
            </w:r>
            <w:r w:rsidR="00D73C93">
              <w:rPr>
                <w:rFonts w:ascii="Times New Roman" w:eastAsia="Times New Roman" w:hAnsi="Times New Roman"/>
                <w:bCs/>
                <w:lang w:eastAsia="ru-RU"/>
              </w:rPr>
              <w:t>а</w:t>
            </w:r>
            <w:r w:rsidRPr="0004617D">
              <w:rPr>
                <w:rFonts w:ascii="Times New Roman" w:eastAsia="Times New Roman" w:hAnsi="Times New Roman"/>
                <w:bCs/>
                <w:lang w:eastAsia="ru-RU"/>
              </w:rPr>
              <w:t xml:space="preserve"> А</w:t>
            </w:r>
          </w:p>
          <w:p w14:paraId="7BDA84C6" w14:textId="33B50A10" w:rsidR="0004617D" w:rsidRDefault="0004617D" w:rsidP="0004617D">
            <w:pPr>
              <w:pStyle w:val="a5"/>
              <w:numPr>
                <w:ilvl w:val="0"/>
                <w:numId w:val="8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4617D">
              <w:rPr>
                <w:rFonts w:ascii="Times New Roman" w:eastAsia="Times New Roman" w:hAnsi="Times New Roman"/>
                <w:bCs/>
                <w:lang w:eastAsia="ru-RU"/>
              </w:rPr>
              <w:t>Благоустройство территории (</w:t>
            </w:r>
            <w:r w:rsidR="00D73C93">
              <w:rPr>
                <w:rFonts w:ascii="Times New Roman" w:eastAsia="Times New Roman" w:hAnsi="Times New Roman"/>
                <w:bCs/>
                <w:lang w:eastAsia="ru-RU"/>
              </w:rPr>
              <w:t>р</w:t>
            </w:r>
            <w:r w:rsidRPr="0004617D">
              <w:rPr>
                <w:rFonts w:ascii="Times New Roman" w:eastAsia="Times New Roman" w:hAnsi="Times New Roman"/>
                <w:bCs/>
                <w:lang w:eastAsia="ru-RU"/>
              </w:rPr>
              <w:t>азмещение спортивной площадки, п. Солнечное, Средний пер., между д. 5, лит. А и д.9, лит. А)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14:paraId="092491E6" w14:textId="66AE0216" w:rsidR="0004617D" w:rsidRDefault="0004617D" w:rsidP="0004617D">
            <w:pPr>
              <w:pStyle w:val="a5"/>
              <w:numPr>
                <w:ilvl w:val="0"/>
                <w:numId w:val="8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4617D">
              <w:rPr>
                <w:rFonts w:ascii="Times New Roman" w:eastAsia="Times New Roman" w:hAnsi="Times New Roman"/>
                <w:bCs/>
                <w:lang w:eastAsia="ru-RU"/>
              </w:rPr>
              <w:t>Демонтаж детского игрового комплекса (на 6 стойках). Складирование</w:t>
            </w:r>
            <w:r w:rsidR="00D73C93" w:rsidRPr="0004617D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04617D">
              <w:rPr>
                <w:rFonts w:ascii="Times New Roman" w:eastAsia="Times New Roman" w:hAnsi="Times New Roman"/>
                <w:bCs/>
                <w:lang w:eastAsia="ru-RU"/>
              </w:rPr>
              <w:t>(2 шт.).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14:paraId="5AFDE2AB" w14:textId="2C5A1136" w:rsidR="0004617D" w:rsidRDefault="0004617D" w:rsidP="0004617D">
            <w:pPr>
              <w:pStyle w:val="a5"/>
              <w:numPr>
                <w:ilvl w:val="0"/>
                <w:numId w:val="8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4617D">
              <w:rPr>
                <w:rFonts w:ascii="Times New Roman" w:eastAsia="Times New Roman" w:hAnsi="Times New Roman"/>
                <w:bCs/>
                <w:lang w:eastAsia="ru-RU"/>
              </w:rPr>
              <w:t>Расходы на оплату восстан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овительной </w:t>
            </w:r>
            <w:r w:rsidRPr="0004617D">
              <w:rPr>
                <w:rFonts w:ascii="Times New Roman" w:eastAsia="Times New Roman" w:hAnsi="Times New Roman"/>
                <w:bCs/>
                <w:lang w:eastAsia="ru-RU"/>
              </w:rPr>
              <w:t>стоимости за ущерб, наносимый зел</w:t>
            </w:r>
            <w:r w:rsidR="00D73C93">
              <w:rPr>
                <w:rFonts w:ascii="Times New Roman" w:eastAsia="Times New Roman" w:hAnsi="Times New Roman"/>
                <w:bCs/>
                <w:lang w:eastAsia="ru-RU"/>
              </w:rPr>
              <w:t>еному</w:t>
            </w:r>
            <w:r w:rsidRPr="0004617D">
              <w:rPr>
                <w:rFonts w:ascii="Times New Roman" w:eastAsia="Times New Roman" w:hAnsi="Times New Roman"/>
                <w:bCs/>
                <w:lang w:eastAsia="ru-RU"/>
              </w:rPr>
              <w:t xml:space="preserve"> фонду СПб в зоне производства благоустройства (</w:t>
            </w:r>
            <w:r w:rsidR="00D73C93">
              <w:rPr>
                <w:rFonts w:ascii="Times New Roman" w:eastAsia="Times New Roman" w:hAnsi="Times New Roman"/>
                <w:bCs/>
                <w:lang w:eastAsia="ru-RU"/>
              </w:rPr>
              <w:t>с</w:t>
            </w:r>
            <w:r w:rsidRPr="0004617D">
              <w:rPr>
                <w:rFonts w:ascii="Times New Roman" w:eastAsia="Times New Roman" w:hAnsi="Times New Roman"/>
                <w:bCs/>
                <w:lang w:eastAsia="ru-RU"/>
              </w:rPr>
              <w:t>редства</w:t>
            </w:r>
            <w:r w:rsidR="00D73C93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Pr="0004617D">
              <w:rPr>
                <w:rFonts w:ascii="Times New Roman" w:eastAsia="Times New Roman" w:hAnsi="Times New Roman"/>
                <w:bCs/>
                <w:lang w:eastAsia="ru-RU"/>
              </w:rPr>
              <w:t xml:space="preserve"> составл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яющие </w:t>
            </w:r>
            <w:r w:rsidRPr="0004617D">
              <w:rPr>
                <w:rFonts w:ascii="Times New Roman" w:eastAsia="Times New Roman" w:hAnsi="Times New Roman"/>
                <w:bCs/>
                <w:lang w:eastAsia="ru-RU"/>
              </w:rPr>
              <w:t xml:space="preserve"> восстановит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ельную </w:t>
            </w:r>
            <w:r w:rsidRPr="0004617D">
              <w:rPr>
                <w:rFonts w:ascii="Times New Roman" w:eastAsia="Times New Roman" w:hAnsi="Times New Roman"/>
                <w:bCs/>
                <w:lang w:eastAsia="ru-RU"/>
              </w:rPr>
              <w:t xml:space="preserve"> стоимость зеленых насажд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ений </w:t>
            </w:r>
            <w:r w:rsidRPr="0004617D">
              <w:rPr>
                <w:rFonts w:ascii="Times New Roman" w:eastAsia="Times New Roman" w:hAnsi="Times New Roman"/>
                <w:bCs/>
                <w:lang w:eastAsia="ru-RU"/>
              </w:rPr>
              <w:t xml:space="preserve"> (за искл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ючением </w:t>
            </w:r>
            <w:r w:rsidRPr="0004617D">
              <w:rPr>
                <w:rFonts w:ascii="Times New Roman" w:eastAsia="Times New Roman" w:hAnsi="Times New Roman"/>
                <w:bCs/>
                <w:lang w:eastAsia="ru-RU"/>
              </w:rPr>
              <w:t xml:space="preserve"> зел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еных </w:t>
            </w:r>
            <w:r w:rsidRPr="0004617D">
              <w:rPr>
                <w:rFonts w:ascii="Times New Roman" w:eastAsia="Times New Roman" w:hAnsi="Times New Roman"/>
                <w:bCs/>
                <w:lang w:eastAsia="ru-RU"/>
              </w:rPr>
              <w:t>нас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аждений </w:t>
            </w:r>
            <w:r w:rsidRPr="0004617D">
              <w:rPr>
                <w:rFonts w:ascii="Times New Roman" w:eastAsia="Times New Roman" w:hAnsi="Times New Roman"/>
                <w:bCs/>
                <w:lang w:eastAsia="ru-RU"/>
              </w:rPr>
              <w:t>общего пользования местн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ого </w:t>
            </w:r>
            <w:r w:rsidRPr="0004617D">
              <w:rPr>
                <w:rFonts w:ascii="Times New Roman" w:eastAsia="Times New Roman" w:hAnsi="Times New Roman"/>
                <w:bCs/>
                <w:lang w:eastAsia="ru-RU"/>
              </w:rPr>
              <w:t xml:space="preserve"> знач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ения</w:t>
            </w:r>
            <w:r w:rsidRPr="0004617D"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</w:p>
          <w:p w14:paraId="58EDAA36" w14:textId="77777777" w:rsidR="0004617D" w:rsidRPr="0004617D" w:rsidRDefault="0004617D" w:rsidP="0004617D">
            <w:pPr>
              <w:pStyle w:val="a5"/>
              <w:tabs>
                <w:tab w:val="left" w:pos="36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CFA1" w14:textId="77777777" w:rsidR="006762DB" w:rsidRPr="0024660F" w:rsidRDefault="006762DB" w:rsidP="00676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t xml:space="preserve"> 7 749 850,00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308D" w14:textId="77777777" w:rsidR="006762DB" w:rsidRPr="0024660F" w:rsidRDefault="006762DB" w:rsidP="00676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t xml:space="preserve"> 7 714 262,55</w:t>
            </w:r>
          </w:p>
        </w:tc>
      </w:tr>
      <w:tr w:rsidR="006762DB" w:rsidRPr="006762DB" w14:paraId="2371C523" w14:textId="77777777" w:rsidTr="00D651F1">
        <w:trPr>
          <w:trHeight w:val="172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F121" w14:textId="7004987E" w:rsidR="006762DB" w:rsidRPr="0024660F" w:rsidRDefault="006762DB" w:rsidP="006762D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</w:t>
            </w:r>
            <w:r w:rsidR="00546099">
              <w:rPr>
                <w:rFonts w:ascii="Times New Roman" w:eastAsia="Times New Roman" w:hAnsi="Times New Roman"/>
                <w:bCs/>
                <w:lang w:eastAsia="ru-RU"/>
              </w:rPr>
              <w:t>ф</w:t>
            </w:r>
            <w:r w:rsidR="00D73C93">
              <w:rPr>
                <w:rFonts w:ascii="Times New Roman" w:eastAsia="Times New Roman" w:hAnsi="Times New Roman"/>
                <w:bCs/>
                <w:lang w:eastAsia="ru-RU"/>
              </w:rPr>
              <w:t xml:space="preserve">ормационных </w:t>
            </w:r>
            <w:r w:rsidR="00546099">
              <w:rPr>
                <w:rFonts w:ascii="Times New Roman" w:eastAsia="Times New Roman" w:hAnsi="Times New Roman"/>
                <w:bCs/>
                <w:lang w:eastAsia="ru-RU"/>
              </w:rPr>
              <w:t>щитов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36F6" w14:textId="77777777" w:rsidR="006762DB" w:rsidRDefault="0004617D" w:rsidP="0004617D">
            <w:pPr>
              <w:pStyle w:val="a5"/>
              <w:numPr>
                <w:ilvl w:val="0"/>
                <w:numId w:val="9"/>
              </w:numPr>
              <w:tabs>
                <w:tab w:val="left" w:pos="366"/>
              </w:tabs>
              <w:spacing w:after="0" w:line="240" w:lineRule="auto"/>
              <w:ind w:left="-108" w:firstLine="14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4617D">
              <w:rPr>
                <w:rFonts w:ascii="Times New Roman" w:eastAsia="Times New Roman" w:hAnsi="Times New Roman"/>
                <w:bCs/>
                <w:lang w:eastAsia="ru-RU"/>
              </w:rPr>
              <w:t>Обслуживание информационных щитов по адресной программе</w:t>
            </w:r>
          </w:p>
          <w:p w14:paraId="151F4925" w14:textId="03BB573A" w:rsidR="007F2104" w:rsidRDefault="007F2104" w:rsidP="0004617D">
            <w:pPr>
              <w:pStyle w:val="a5"/>
              <w:numPr>
                <w:ilvl w:val="0"/>
                <w:numId w:val="9"/>
              </w:numPr>
              <w:tabs>
                <w:tab w:val="left" w:pos="366"/>
              </w:tabs>
              <w:spacing w:after="0" w:line="240" w:lineRule="auto"/>
              <w:ind w:left="-108" w:firstLine="14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2104">
              <w:rPr>
                <w:rFonts w:ascii="Times New Roman" w:eastAsia="Times New Roman" w:hAnsi="Times New Roman"/>
                <w:bCs/>
                <w:lang w:eastAsia="ru-RU"/>
              </w:rPr>
              <w:t>Демонтаж информационных щитов, вывоз демонтированных щитов</w:t>
            </w:r>
            <w:r w:rsidR="00D21005">
              <w:rPr>
                <w:rFonts w:ascii="Times New Roman" w:eastAsia="Times New Roman" w:hAnsi="Times New Roman"/>
                <w:bCs/>
                <w:lang w:eastAsia="ru-RU"/>
              </w:rPr>
              <w:t xml:space="preserve">. </w:t>
            </w:r>
          </w:p>
          <w:p w14:paraId="6C45D8BF" w14:textId="59C17807" w:rsidR="00546099" w:rsidRDefault="00546099" w:rsidP="0004617D">
            <w:pPr>
              <w:pStyle w:val="a5"/>
              <w:numPr>
                <w:ilvl w:val="0"/>
                <w:numId w:val="9"/>
              </w:numPr>
              <w:tabs>
                <w:tab w:val="left" w:pos="366"/>
              </w:tabs>
              <w:spacing w:after="0" w:line="240" w:lineRule="auto"/>
              <w:ind w:left="-108" w:firstLine="14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Установка новых информационных щитов</w:t>
            </w:r>
            <w:r w:rsidR="00D21005">
              <w:rPr>
                <w:rFonts w:ascii="Times New Roman" w:eastAsia="Times New Roman" w:hAnsi="Times New Roman"/>
                <w:bCs/>
                <w:lang w:eastAsia="ru-RU"/>
              </w:rPr>
              <w:t>.  В 3 квартале введены в эксплуатацию новые информационные щиты в количестве 12 шт., стоимостью 180,0 тыс.руб.</w:t>
            </w:r>
          </w:p>
          <w:p w14:paraId="4E98FC17" w14:textId="77777777" w:rsidR="007F2104" w:rsidRDefault="007F2104" w:rsidP="0004617D">
            <w:pPr>
              <w:pStyle w:val="a5"/>
              <w:numPr>
                <w:ilvl w:val="0"/>
                <w:numId w:val="9"/>
              </w:numPr>
              <w:tabs>
                <w:tab w:val="left" w:pos="366"/>
              </w:tabs>
              <w:spacing w:after="0" w:line="240" w:lineRule="auto"/>
              <w:ind w:left="-108" w:firstLine="14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2104">
              <w:rPr>
                <w:rFonts w:ascii="Times New Roman" w:eastAsia="Times New Roman" w:hAnsi="Times New Roman"/>
                <w:bCs/>
                <w:lang w:eastAsia="ru-RU"/>
              </w:rPr>
              <w:t>Сметная документация - по благоустройству территории по адресу: г.СПБ, пос.Солнечное, средний пер., между д.5 и д.9, литер А на территории МО пос.Солнечное</w:t>
            </w:r>
          </w:p>
          <w:p w14:paraId="5E0BDCFD" w14:textId="77777777" w:rsidR="007F2104" w:rsidRDefault="007F2104" w:rsidP="0004617D">
            <w:pPr>
              <w:pStyle w:val="a5"/>
              <w:numPr>
                <w:ilvl w:val="0"/>
                <w:numId w:val="9"/>
              </w:numPr>
              <w:tabs>
                <w:tab w:val="left" w:pos="366"/>
              </w:tabs>
              <w:spacing w:after="0" w:line="240" w:lineRule="auto"/>
              <w:ind w:left="-108" w:firstLine="14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2104">
              <w:rPr>
                <w:rFonts w:ascii="Times New Roman" w:eastAsia="Times New Roman" w:hAnsi="Times New Roman"/>
                <w:bCs/>
                <w:lang w:eastAsia="ru-RU"/>
              </w:rPr>
              <w:t>Сметная документация - на работы по демонтажу и установке МАФ на территории МО пос.Солнечное по адресу: СПб, поселок Солнечное, Приморское шоссе, участок 13</w:t>
            </w:r>
          </w:p>
          <w:p w14:paraId="0829BF90" w14:textId="7A7D739B" w:rsidR="007F2104" w:rsidRPr="0024660F" w:rsidRDefault="007F2104" w:rsidP="0004617D">
            <w:pPr>
              <w:pStyle w:val="a5"/>
              <w:numPr>
                <w:ilvl w:val="0"/>
                <w:numId w:val="9"/>
              </w:numPr>
              <w:tabs>
                <w:tab w:val="left" w:pos="366"/>
              </w:tabs>
              <w:spacing w:after="0" w:line="240" w:lineRule="auto"/>
              <w:ind w:left="-108" w:firstLine="14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2104">
              <w:rPr>
                <w:rFonts w:ascii="Times New Roman" w:eastAsia="Times New Roman" w:hAnsi="Times New Roman"/>
                <w:bCs/>
                <w:lang w:eastAsia="ru-RU"/>
              </w:rPr>
              <w:t>Демонтаж скамеек</w:t>
            </w:r>
            <w:r w:rsidR="00D73C93">
              <w:rPr>
                <w:rFonts w:ascii="Times New Roman" w:eastAsia="Times New Roman" w:hAnsi="Times New Roman"/>
                <w:bCs/>
                <w:lang w:eastAsia="ru-RU"/>
              </w:rPr>
              <w:t>, с</w:t>
            </w:r>
            <w:r w:rsidRPr="007F2104">
              <w:rPr>
                <w:rFonts w:ascii="Times New Roman" w:eastAsia="Times New Roman" w:hAnsi="Times New Roman"/>
                <w:bCs/>
                <w:lang w:eastAsia="ru-RU"/>
              </w:rPr>
              <w:t>кладирование</w:t>
            </w:r>
            <w:r w:rsidR="00D73C93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7F2104">
              <w:rPr>
                <w:rFonts w:ascii="Times New Roman" w:eastAsia="Times New Roman" w:hAnsi="Times New Roman"/>
                <w:bCs/>
                <w:lang w:eastAsia="ru-RU"/>
              </w:rPr>
              <w:t>(10 шт.)</w:t>
            </w:r>
            <w:r w:rsidR="00D73C93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Pr="007F210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D73C93">
              <w:rPr>
                <w:rFonts w:ascii="Times New Roman" w:eastAsia="Times New Roman" w:hAnsi="Times New Roman"/>
                <w:bCs/>
                <w:lang w:eastAsia="ru-RU"/>
              </w:rPr>
              <w:t>д</w:t>
            </w:r>
            <w:r w:rsidRPr="007F2104">
              <w:rPr>
                <w:rFonts w:ascii="Times New Roman" w:eastAsia="Times New Roman" w:hAnsi="Times New Roman"/>
                <w:bCs/>
                <w:lang w:eastAsia="ru-RU"/>
              </w:rPr>
              <w:t>емонтаж бетонных вазонов</w:t>
            </w:r>
            <w:r w:rsidR="00D73C93">
              <w:rPr>
                <w:rFonts w:ascii="Times New Roman" w:eastAsia="Times New Roman" w:hAnsi="Times New Roman"/>
                <w:bCs/>
                <w:lang w:eastAsia="ru-RU"/>
              </w:rPr>
              <w:t>, с</w:t>
            </w:r>
            <w:r w:rsidRPr="007F2104">
              <w:rPr>
                <w:rFonts w:ascii="Times New Roman" w:eastAsia="Times New Roman" w:hAnsi="Times New Roman"/>
                <w:bCs/>
                <w:lang w:eastAsia="ru-RU"/>
              </w:rPr>
              <w:t>кладирование. (5 шт.)</w:t>
            </w:r>
            <w:r w:rsidR="00D73C93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Pr="007F210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D73C93">
              <w:rPr>
                <w:rFonts w:ascii="Times New Roman" w:eastAsia="Times New Roman" w:hAnsi="Times New Roman"/>
                <w:bCs/>
                <w:lang w:eastAsia="ru-RU"/>
              </w:rPr>
              <w:t>д</w:t>
            </w:r>
            <w:r w:rsidRPr="007F2104">
              <w:rPr>
                <w:rFonts w:ascii="Times New Roman" w:eastAsia="Times New Roman" w:hAnsi="Times New Roman"/>
                <w:bCs/>
                <w:lang w:eastAsia="ru-RU"/>
              </w:rPr>
              <w:t>емонтаж пешеходного ограждения</w:t>
            </w:r>
            <w:r w:rsidR="00D73C93">
              <w:rPr>
                <w:rFonts w:ascii="Times New Roman" w:eastAsia="Times New Roman" w:hAnsi="Times New Roman"/>
                <w:bCs/>
                <w:lang w:eastAsia="ru-RU"/>
              </w:rPr>
              <w:t>, с</w:t>
            </w:r>
            <w:r w:rsidRPr="007F2104">
              <w:rPr>
                <w:rFonts w:ascii="Times New Roman" w:eastAsia="Times New Roman" w:hAnsi="Times New Roman"/>
                <w:bCs/>
                <w:lang w:eastAsia="ru-RU"/>
              </w:rPr>
              <w:t>кладиро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AF22" w14:textId="77777777" w:rsidR="006762DB" w:rsidRPr="0024660F" w:rsidRDefault="006762DB" w:rsidP="00676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t xml:space="preserve">  508 500,00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918E" w14:textId="77777777" w:rsidR="006762DB" w:rsidRPr="0024660F" w:rsidRDefault="006762DB" w:rsidP="00676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t xml:space="preserve">  508 464,58</w:t>
            </w:r>
          </w:p>
        </w:tc>
      </w:tr>
      <w:tr w:rsidR="006762DB" w:rsidRPr="006762DB" w14:paraId="6C1B4FC8" w14:textId="77777777" w:rsidTr="00D651F1">
        <w:trPr>
          <w:trHeight w:val="153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8D4E" w14:textId="77777777" w:rsidR="006762DB" w:rsidRPr="0024660F" w:rsidRDefault="006762DB" w:rsidP="006762D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CF03" w14:textId="77777777" w:rsidR="006762DB" w:rsidRDefault="007F2104" w:rsidP="007F2104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-108" w:firstLine="14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2104">
              <w:rPr>
                <w:rFonts w:ascii="Times New Roman" w:eastAsia="Times New Roman" w:hAnsi="Times New Roman"/>
                <w:bCs/>
                <w:lang w:eastAsia="ru-RU"/>
              </w:rPr>
              <w:t>Выполнение монтажных работ по праздничному новогоднему оформлению территории МО Солнечное</w:t>
            </w:r>
          </w:p>
          <w:p w14:paraId="178B9297" w14:textId="0210FE8B" w:rsidR="007F2104" w:rsidRDefault="007F2104" w:rsidP="007F2104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-108" w:firstLine="14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2104">
              <w:rPr>
                <w:rFonts w:ascii="Times New Roman" w:eastAsia="Times New Roman" w:hAnsi="Times New Roman"/>
                <w:bCs/>
                <w:lang w:eastAsia="ru-RU"/>
              </w:rPr>
              <w:t xml:space="preserve">Оказание услуг по согласованию подключения/ отключения точек питания </w:t>
            </w:r>
            <w:r w:rsidR="00D73C93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Pr="007F2104">
              <w:rPr>
                <w:rFonts w:ascii="Times New Roman" w:eastAsia="Times New Roman" w:hAnsi="Times New Roman"/>
                <w:bCs/>
                <w:lang w:eastAsia="ru-RU"/>
              </w:rPr>
              <w:t>Ленсвет</w:t>
            </w:r>
            <w:r w:rsidR="00D73C93">
              <w:rPr>
                <w:rFonts w:ascii="Times New Roman" w:eastAsia="Times New Roman" w:hAnsi="Times New Roman"/>
                <w:bCs/>
                <w:lang w:eastAsia="ru-RU"/>
              </w:rPr>
              <w:t>»;</w:t>
            </w:r>
          </w:p>
          <w:p w14:paraId="60835EEE" w14:textId="77777777" w:rsidR="007F2104" w:rsidRDefault="007F2104" w:rsidP="007F2104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-108" w:firstLine="14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2104">
              <w:rPr>
                <w:rFonts w:ascii="Times New Roman" w:eastAsia="Times New Roman" w:hAnsi="Times New Roman"/>
                <w:bCs/>
                <w:lang w:eastAsia="ru-RU"/>
              </w:rPr>
              <w:t>Демонтаж новогодних украшений на территории МО поселок Солнечное</w:t>
            </w:r>
          </w:p>
          <w:p w14:paraId="2ADDB385" w14:textId="77777777" w:rsidR="007F2104" w:rsidRDefault="007F2104" w:rsidP="007F2104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-108" w:firstLine="14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2104">
              <w:rPr>
                <w:rFonts w:ascii="Times New Roman" w:eastAsia="Times New Roman" w:hAnsi="Times New Roman"/>
                <w:bCs/>
                <w:lang w:eastAsia="ru-RU"/>
              </w:rPr>
              <w:t>Услуги по ответственному хранению новогодних украшений за 2021г</w:t>
            </w:r>
          </w:p>
          <w:p w14:paraId="163CADBE" w14:textId="6FD82A4A" w:rsidR="007F2104" w:rsidRDefault="007F2104" w:rsidP="007F2104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-108" w:firstLine="14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Приобретение новых украшений к новогоднему украшению поселка</w:t>
            </w:r>
            <w:r w:rsidR="00D21005">
              <w:rPr>
                <w:rFonts w:ascii="Times New Roman" w:eastAsia="Times New Roman" w:hAnsi="Times New Roman"/>
                <w:bCs/>
                <w:lang w:eastAsia="ru-RU"/>
              </w:rPr>
              <w:t xml:space="preserve"> на сумму 432,1 тыс.руб.</w:t>
            </w:r>
          </w:p>
          <w:p w14:paraId="30E1FCE2" w14:textId="77777777" w:rsidR="007F2104" w:rsidRPr="007F2104" w:rsidRDefault="007F2104" w:rsidP="007F2104">
            <w:pPr>
              <w:pStyle w:val="a5"/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400B" w14:textId="77777777" w:rsidR="006762DB" w:rsidRPr="0024660F" w:rsidRDefault="006762DB" w:rsidP="00676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t xml:space="preserve"> 1 252 200,00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CCF3" w14:textId="77777777" w:rsidR="006762DB" w:rsidRPr="0024660F" w:rsidRDefault="006762DB" w:rsidP="00676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t xml:space="preserve"> 1 252 182,38</w:t>
            </w:r>
          </w:p>
        </w:tc>
      </w:tr>
      <w:tr w:rsidR="006762DB" w:rsidRPr="006762DB" w14:paraId="1A141A46" w14:textId="77777777" w:rsidTr="00D651F1">
        <w:trPr>
          <w:trHeight w:val="134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8CC3" w14:textId="77777777" w:rsidR="006762DB" w:rsidRPr="0024660F" w:rsidRDefault="006762DB" w:rsidP="006762D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FE43" w14:textId="77777777" w:rsidR="006762DB" w:rsidRPr="007F2104" w:rsidRDefault="007F2104" w:rsidP="007F2104">
            <w:pPr>
              <w:pStyle w:val="a5"/>
              <w:numPr>
                <w:ilvl w:val="0"/>
                <w:numId w:val="11"/>
              </w:numPr>
              <w:tabs>
                <w:tab w:val="left" w:pos="34"/>
              </w:tabs>
              <w:spacing w:after="0" w:line="240" w:lineRule="auto"/>
              <w:ind w:left="-108" w:firstLine="284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2104">
              <w:rPr>
                <w:rFonts w:ascii="Times New Roman" w:eastAsia="Times New Roman" w:hAnsi="Times New Roman"/>
                <w:bCs/>
                <w:lang w:eastAsia="ru-RU"/>
              </w:rPr>
              <w:t>Ручная уборка и санитарная очистка территории (ЗНОП)</w:t>
            </w:r>
          </w:p>
          <w:p w14:paraId="278B400F" w14:textId="77777777" w:rsidR="007766E8" w:rsidRDefault="007F2104" w:rsidP="007766E8">
            <w:pPr>
              <w:pStyle w:val="a5"/>
              <w:numPr>
                <w:ilvl w:val="0"/>
                <w:numId w:val="11"/>
              </w:numPr>
              <w:tabs>
                <w:tab w:val="left" w:pos="34"/>
                <w:tab w:val="left" w:pos="176"/>
              </w:tabs>
              <w:spacing w:after="0" w:line="240" w:lineRule="auto"/>
              <w:ind w:left="-108" w:firstLine="28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66E8">
              <w:rPr>
                <w:rFonts w:ascii="Times New Roman" w:eastAsia="Times New Roman" w:hAnsi="Times New Roman"/>
                <w:bCs/>
                <w:lang w:eastAsia="ru-RU"/>
              </w:rPr>
              <w:t>Услуги по вызову специалиста  на консультацию по благоустройству территории (определение состоян</w:t>
            </w:r>
            <w:r w:rsidR="007766E8" w:rsidRPr="007766E8">
              <w:rPr>
                <w:rFonts w:ascii="Times New Roman" w:eastAsia="Times New Roman" w:hAnsi="Times New Roman"/>
                <w:bCs/>
                <w:lang w:eastAsia="ru-RU"/>
              </w:rPr>
              <w:t>ия зеленых насаждений) по адресам</w:t>
            </w:r>
            <w:r w:rsidRPr="007766E8">
              <w:rPr>
                <w:rFonts w:ascii="Times New Roman" w:eastAsia="Times New Roman" w:hAnsi="Times New Roman"/>
                <w:bCs/>
                <w:lang w:eastAsia="ru-RU"/>
              </w:rPr>
              <w:t>: сквер б/н западнее д. 2 по ул. Танкистов поселок Солнечное</w:t>
            </w:r>
            <w:r w:rsidR="007766E8" w:rsidRPr="007766E8">
              <w:rPr>
                <w:rFonts w:ascii="Times New Roman" w:eastAsia="Times New Roman" w:hAnsi="Times New Roman"/>
                <w:bCs/>
                <w:lang w:eastAsia="ru-RU"/>
              </w:rPr>
              <w:t>; Сквер б/н юго-восточнее пересечения Дачной ул. и Приморского шоссе поселок Солнечное;  Сквер б/н западнее д. 5 по Петровской ул. поселок Солнечное</w:t>
            </w:r>
            <w:r w:rsidR="007766E8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  <w:r w:rsidR="007766E8" w:rsidRPr="007766E8">
              <w:rPr>
                <w:rFonts w:ascii="Times New Roman" w:eastAsia="Times New Roman" w:hAnsi="Times New Roman"/>
                <w:bCs/>
                <w:lang w:eastAsia="ru-RU"/>
              </w:rPr>
              <w:t xml:space="preserve"> Сквер б/н южнее д. 3, корп. 7, по Дачной ул. поселок Солнечное</w:t>
            </w:r>
            <w:r w:rsidR="007766E8">
              <w:rPr>
                <w:rFonts w:ascii="Times New Roman" w:eastAsia="Times New Roman" w:hAnsi="Times New Roman"/>
                <w:bCs/>
                <w:lang w:eastAsia="ru-RU"/>
              </w:rPr>
              <w:t xml:space="preserve">; </w:t>
            </w:r>
            <w:r w:rsidR="007766E8" w:rsidRPr="007766E8">
              <w:rPr>
                <w:rFonts w:ascii="Times New Roman" w:eastAsia="Times New Roman" w:hAnsi="Times New Roman"/>
                <w:bCs/>
                <w:lang w:eastAsia="ru-RU"/>
              </w:rPr>
              <w:t>Сквер б/н северо-восточнее д. 6 по 2-й Боровой ул. поселок Солнечное</w:t>
            </w:r>
          </w:p>
          <w:p w14:paraId="2425529F" w14:textId="77777777" w:rsidR="007766E8" w:rsidRDefault="007766E8" w:rsidP="007766E8">
            <w:pPr>
              <w:pStyle w:val="a5"/>
              <w:numPr>
                <w:ilvl w:val="0"/>
                <w:numId w:val="11"/>
              </w:numPr>
              <w:tabs>
                <w:tab w:val="left" w:pos="34"/>
                <w:tab w:val="left" w:pos="176"/>
              </w:tabs>
              <w:spacing w:after="0" w:line="240" w:lineRule="auto"/>
              <w:ind w:left="-108" w:firstLine="28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66E8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Работы по рубке деревьев и санитарной прочистке сквера №38-124-3 по адресам: СПб, пос.Солнечное, сквер б/н северо-восточнее дома 6 по Боровой ул. и СПБ, пос.Солнечное, западнее д.№5 по ул.Петровской</w:t>
            </w:r>
          </w:p>
          <w:p w14:paraId="46DF6911" w14:textId="47F0B6E6" w:rsidR="007766E8" w:rsidRPr="0024660F" w:rsidRDefault="007766E8" w:rsidP="007766E8">
            <w:pPr>
              <w:pStyle w:val="a5"/>
              <w:numPr>
                <w:ilvl w:val="0"/>
                <w:numId w:val="11"/>
              </w:numPr>
              <w:tabs>
                <w:tab w:val="left" w:pos="34"/>
                <w:tab w:val="left" w:pos="176"/>
              </w:tabs>
              <w:spacing w:after="0" w:line="240" w:lineRule="auto"/>
              <w:ind w:left="-108" w:firstLine="28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66E8">
              <w:rPr>
                <w:rFonts w:ascii="Times New Roman" w:eastAsia="Times New Roman" w:hAnsi="Times New Roman"/>
                <w:bCs/>
                <w:lang w:eastAsia="ru-RU"/>
              </w:rPr>
              <w:t>Работы по валке деревьев по адресу: СПб, п</w:t>
            </w:r>
            <w:r w:rsidR="00040819">
              <w:rPr>
                <w:rFonts w:ascii="Times New Roman" w:eastAsia="Times New Roman" w:hAnsi="Times New Roman"/>
                <w:bCs/>
                <w:lang w:eastAsia="ru-RU"/>
              </w:rPr>
              <w:t xml:space="preserve">. </w:t>
            </w:r>
            <w:r w:rsidRPr="007766E8">
              <w:rPr>
                <w:rFonts w:ascii="Times New Roman" w:eastAsia="Times New Roman" w:hAnsi="Times New Roman"/>
                <w:bCs/>
                <w:lang w:eastAsia="ru-RU"/>
              </w:rPr>
              <w:t>Солнечное, сквер б/н северо-восточнее дома 6 по 2-й Боровой ул.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79B6" w14:textId="77777777" w:rsidR="006762DB" w:rsidRPr="0024660F" w:rsidRDefault="006762DB" w:rsidP="00676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 2 709 400,00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E800" w14:textId="77777777" w:rsidR="006762DB" w:rsidRPr="0024660F" w:rsidRDefault="006762DB" w:rsidP="00676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t xml:space="preserve"> 2 709 337,45</w:t>
            </w:r>
          </w:p>
        </w:tc>
      </w:tr>
      <w:tr w:rsidR="006762DB" w:rsidRPr="006762DB" w14:paraId="6CCC36A4" w14:textId="77777777" w:rsidTr="00D651F1">
        <w:trPr>
          <w:trHeight w:val="134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B3D8" w14:textId="77777777" w:rsidR="006762DB" w:rsidRPr="0024660F" w:rsidRDefault="006762DB" w:rsidP="006762D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12BA" w14:textId="78A56CFE" w:rsidR="006762DB" w:rsidRPr="006374F9" w:rsidRDefault="006374F9" w:rsidP="006374F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-108" w:firstLine="468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4F9">
              <w:rPr>
                <w:rFonts w:ascii="Times New Roman" w:eastAsia="Times New Roman" w:hAnsi="Times New Roman"/>
                <w:bCs/>
                <w:lang w:eastAsia="ru-RU"/>
              </w:rPr>
              <w:t>Оказание услуг по посадке деревьев, в том числе за счет компенсационного озеленения на территории МО п. Солнечное</w:t>
            </w:r>
            <w:r w:rsidR="00546099">
              <w:rPr>
                <w:rFonts w:ascii="Times New Roman" w:eastAsia="Times New Roman" w:hAnsi="Times New Roman"/>
                <w:bCs/>
                <w:lang w:eastAsia="ru-RU"/>
              </w:rPr>
              <w:t xml:space="preserve"> по адресам: </w:t>
            </w:r>
            <w:r w:rsidR="00546099" w:rsidRPr="00546099">
              <w:rPr>
                <w:rFonts w:ascii="Times New Roman" w:eastAsia="Times New Roman" w:hAnsi="Times New Roman"/>
                <w:bCs/>
                <w:lang w:eastAsia="ru-RU"/>
              </w:rPr>
              <w:t>Сквер б/н западнее д. 5 по Петровской ул., ЗНОП МЗ № 38-124-8 (32 дерева)</w:t>
            </w:r>
            <w:r w:rsidR="00546099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r w:rsidR="00546099" w:rsidRPr="00546099">
              <w:rPr>
                <w:rFonts w:ascii="Times New Roman" w:eastAsia="Times New Roman" w:hAnsi="Times New Roman"/>
                <w:bCs/>
                <w:lang w:eastAsia="ru-RU"/>
              </w:rPr>
              <w:t>Сквер б/н северо-восточнее д. 6 по 2-й Боровой ул., ЗНОП МЗ № 38-124-3</w:t>
            </w:r>
            <w:r w:rsidR="00546099">
              <w:rPr>
                <w:rFonts w:ascii="Times New Roman" w:eastAsia="Times New Roman" w:hAnsi="Times New Roman"/>
                <w:bCs/>
                <w:lang w:eastAsia="ru-RU"/>
              </w:rPr>
              <w:t xml:space="preserve"> (224 шт</w:t>
            </w:r>
            <w:r w:rsidR="00040819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="00546099">
              <w:rPr>
                <w:rFonts w:ascii="Times New Roman" w:eastAsia="Times New Roman" w:hAnsi="Times New Roman"/>
                <w:bCs/>
                <w:lang w:eastAsia="ru-RU"/>
              </w:rPr>
              <w:t>). Посажены сосна, ель, клен, каштан, орех, дуб, туя и другие.</w:t>
            </w:r>
          </w:p>
          <w:p w14:paraId="3E1B3852" w14:textId="48A5F2BD" w:rsidR="006374F9" w:rsidRPr="006374F9" w:rsidRDefault="006374F9" w:rsidP="006374F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-108" w:firstLine="468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4F9">
              <w:rPr>
                <w:rFonts w:ascii="Times New Roman" w:eastAsia="Times New Roman" w:hAnsi="Times New Roman"/>
                <w:bCs/>
                <w:lang w:eastAsia="ru-RU"/>
              </w:rPr>
              <w:t>Разработка сметной док</w:t>
            </w:r>
            <w:r w:rsidR="00040819">
              <w:rPr>
                <w:rFonts w:ascii="Times New Roman" w:eastAsia="Times New Roman" w:hAnsi="Times New Roman"/>
                <w:bCs/>
                <w:lang w:eastAsia="ru-RU"/>
              </w:rPr>
              <w:t>ументации</w:t>
            </w:r>
            <w:r w:rsidRPr="006374F9">
              <w:rPr>
                <w:rFonts w:ascii="Times New Roman" w:eastAsia="Times New Roman" w:hAnsi="Times New Roman"/>
                <w:bCs/>
                <w:lang w:eastAsia="ru-RU"/>
              </w:rPr>
              <w:t xml:space="preserve"> на работы по валке деревьев на территории МА ВМО п.Солнечное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77F5" w14:textId="77777777" w:rsidR="006762DB" w:rsidRPr="0024660F" w:rsidRDefault="006762DB" w:rsidP="00676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t xml:space="preserve">  526 000,00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C77F" w14:textId="77777777" w:rsidR="006762DB" w:rsidRPr="0024660F" w:rsidRDefault="006762DB" w:rsidP="00676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t xml:space="preserve">  525 821,90</w:t>
            </w:r>
          </w:p>
        </w:tc>
      </w:tr>
      <w:tr w:rsidR="006762DB" w:rsidRPr="006762DB" w14:paraId="47D9F46F" w14:textId="77777777" w:rsidTr="00D651F1">
        <w:trPr>
          <w:trHeight w:val="115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13CE" w14:textId="77777777" w:rsidR="006762DB" w:rsidRPr="0024660F" w:rsidRDefault="006762DB" w:rsidP="006762D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CB23" w14:textId="215E1D79" w:rsidR="006374F9" w:rsidRDefault="006374F9" w:rsidP="006374F9">
            <w:pPr>
              <w:tabs>
                <w:tab w:val="left" w:pos="190"/>
              </w:tabs>
              <w:spacing w:after="0" w:line="240" w:lineRule="auto"/>
              <w:ind w:left="-9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4F9">
              <w:rPr>
                <w:rFonts w:ascii="Times New Roman" w:eastAsia="Times New Roman" w:hAnsi="Times New Roman"/>
                <w:bCs/>
                <w:lang w:eastAsia="ru-RU"/>
              </w:rPr>
              <w:t xml:space="preserve">Приобретена печатная  продукция: </w:t>
            </w:r>
          </w:p>
          <w:p w14:paraId="6CD2B695" w14:textId="77777777" w:rsidR="006374F9" w:rsidRPr="006374F9" w:rsidRDefault="006374F9" w:rsidP="006374F9">
            <w:pPr>
              <w:tabs>
                <w:tab w:val="left" w:pos="190"/>
              </w:tabs>
              <w:spacing w:after="0" w:line="240" w:lineRule="auto"/>
              <w:ind w:left="-94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6374F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Брошюра "Охрана окружающей среды" (150 шт.)</w:t>
            </w:r>
          </w:p>
          <w:p w14:paraId="6AB36D29" w14:textId="77777777" w:rsidR="006762DB" w:rsidRPr="0024660F" w:rsidRDefault="006762DB" w:rsidP="00676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AD04" w14:textId="77777777" w:rsidR="006762DB" w:rsidRPr="0024660F" w:rsidRDefault="006762DB" w:rsidP="00676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t xml:space="preserve">  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343D" w14:textId="77777777" w:rsidR="006762DB" w:rsidRPr="0024660F" w:rsidRDefault="006762DB" w:rsidP="00676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t xml:space="preserve">  10 000,00</w:t>
            </w:r>
          </w:p>
        </w:tc>
      </w:tr>
      <w:tr w:rsidR="006762DB" w:rsidRPr="006762DB" w14:paraId="086F3173" w14:textId="77777777" w:rsidTr="00D651F1">
        <w:trPr>
          <w:trHeight w:val="76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1753" w14:textId="77777777" w:rsidR="006762DB" w:rsidRPr="0024660F" w:rsidRDefault="006762DB" w:rsidP="006762D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t>Проведение мероприятий по военно-патриотическому воспитанию молодежи  муниципального образования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BF5B" w14:textId="77777777" w:rsidR="00040819" w:rsidRDefault="006374F9" w:rsidP="006374F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Проведено мероприятие </w:t>
            </w:r>
            <w:r w:rsidR="00040819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Pr="006374F9">
              <w:rPr>
                <w:rFonts w:ascii="Times New Roman" w:eastAsia="Times New Roman" w:hAnsi="Times New Roman"/>
                <w:bCs/>
                <w:lang w:eastAsia="ru-RU"/>
              </w:rPr>
              <w:t>День памяти жертв блокады Ленинграда</w:t>
            </w:r>
            <w:r w:rsidR="00040819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Pr="006374F9">
              <w:rPr>
                <w:rFonts w:ascii="Times New Roman" w:eastAsia="Times New Roman" w:hAnsi="Times New Roman"/>
                <w:bCs/>
                <w:lang w:eastAsia="ru-RU"/>
              </w:rPr>
              <w:t xml:space="preserve"> -уличное мероприятие для жителей п.Солнечное </w:t>
            </w:r>
          </w:p>
          <w:p w14:paraId="33228C31" w14:textId="33B22F63" w:rsidR="006762DB" w:rsidRPr="0024660F" w:rsidRDefault="006374F9" w:rsidP="006374F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4F9">
              <w:rPr>
                <w:rFonts w:ascii="Times New Roman" w:eastAsia="Times New Roman" w:hAnsi="Times New Roman"/>
                <w:bCs/>
                <w:lang w:eastAsia="ru-RU"/>
              </w:rPr>
              <w:t>08 сентября с 14.00 до 18.00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00C0" w14:textId="77777777" w:rsidR="006762DB" w:rsidRPr="0024660F" w:rsidRDefault="006762DB" w:rsidP="00676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t xml:space="preserve">  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B47F" w14:textId="77777777" w:rsidR="006762DB" w:rsidRPr="0024660F" w:rsidRDefault="006762DB" w:rsidP="00676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t xml:space="preserve">  70 000,00</w:t>
            </w:r>
          </w:p>
        </w:tc>
      </w:tr>
      <w:tr w:rsidR="006762DB" w:rsidRPr="006762DB" w14:paraId="258FA1EB" w14:textId="77777777" w:rsidTr="00D651F1">
        <w:trPr>
          <w:trHeight w:val="5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BCEE" w14:textId="77777777" w:rsidR="006762DB" w:rsidRPr="0024660F" w:rsidRDefault="006762DB" w:rsidP="006762D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t>Организация и проведение досуговых мероприятий для молодежи муниципального образования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BA1F" w14:textId="77777777" w:rsidR="006762DB" w:rsidRDefault="00013355" w:rsidP="0001335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Проведены мероприятия:</w:t>
            </w:r>
          </w:p>
          <w:p w14:paraId="4C6511ED" w14:textId="559FCD6D" w:rsidR="00013355" w:rsidRPr="00013355" w:rsidRDefault="00040819" w:rsidP="00013355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-108" w:firstLine="14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013355" w:rsidRPr="00013355">
              <w:rPr>
                <w:rFonts w:ascii="Times New Roman" w:eastAsia="Times New Roman" w:hAnsi="Times New Roman"/>
                <w:bCs/>
                <w:lang w:eastAsia="ru-RU"/>
              </w:rPr>
              <w:t>День защиты детей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="00013355" w:rsidRPr="00013355">
              <w:rPr>
                <w:rFonts w:ascii="Times New Roman" w:eastAsia="Times New Roman" w:hAnsi="Times New Roman"/>
                <w:bCs/>
                <w:lang w:eastAsia="ru-RU"/>
              </w:rPr>
              <w:t xml:space="preserve"> 05 июня 2021 года</w:t>
            </w:r>
          </w:p>
          <w:p w14:paraId="5C6D82B1" w14:textId="0B12F7F5" w:rsidR="00013355" w:rsidRPr="00013355" w:rsidRDefault="00040819" w:rsidP="00013355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-108" w:firstLine="14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013355" w:rsidRPr="00013355">
              <w:rPr>
                <w:rFonts w:ascii="Times New Roman" w:eastAsia="Times New Roman" w:hAnsi="Times New Roman"/>
                <w:bCs/>
                <w:lang w:eastAsia="ru-RU"/>
              </w:rPr>
              <w:t>День знаний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» </w:t>
            </w:r>
            <w:r w:rsidR="00013355" w:rsidRPr="00013355">
              <w:rPr>
                <w:rFonts w:ascii="Times New Roman" w:eastAsia="Times New Roman" w:hAnsi="Times New Roman"/>
                <w:bCs/>
                <w:lang w:eastAsia="ru-RU"/>
              </w:rPr>
              <w:t>уличное досуговое мероприятие для молодежи п.Солнечное 28 августа с 12.00 до 19.00</w:t>
            </w:r>
          </w:p>
          <w:p w14:paraId="703BB915" w14:textId="77777777" w:rsidR="00013355" w:rsidRPr="0024660F" w:rsidRDefault="00013355" w:rsidP="0001335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5357" w14:textId="77777777" w:rsidR="006762DB" w:rsidRPr="0024660F" w:rsidRDefault="006762DB" w:rsidP="00676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t xml:space="preserve"> 1 430 000,00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FC10" w14:textId="77777777" w:rsidR="006762DB" w:rsidRPr="0024660F" w:rsidRDefault="006762DB" w:rsidP="00676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t xml:space="preserve"> 1 430 000,00</w:t>
            </w:r>
          </w:p>
        </w:tc>
      </w:tr>
      <w:tr w:rsidR="006762DB" w:rsidRPr="006762DB" w14:paraId="090C8FBA" w14:textId="77777777" w:rsidTr="00D651F1">
        <w:trPr>
          <w:trHeight w:val="76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7F61" w14:textId="77777777" w:rsidR="006762DB" w:rsidRPr="0024660F" w:rsidRDefault="006762DB" w:rsidP="006762D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t>Организация и проведение мероприятий по сохранению и развитию местных традиций и</w:t>
            </w: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br/>
              <w:t>обрядов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58E5" w14:textId="5A5C2F12" w:rsidR="006762DB" w:rsidRPr="0024660F" w:rsidRDefault="00013355" w:rsidP="0001335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13355">
              <w:rPr>
                <w:rFonts w:ascii="Times New Roman" w:eastAsia="Times New Roman" w:hAnsi="Times New Roman"/>
                <w:bCs/>
                <w:lang w:eastAsia="ru-RU"/>
              </w:rPr>
              <w:t>Для пос.Солнечное в третьем квартале</w:t>
            </w:r>
            <w:r w:rsidR="00040819">
              <w:rPr>
                <w:rFonts w:ascii="Times New Roman" w:eastAsia="Times New Roman" w:hAnsi="Times New Roman"/>
                <w:bCs/>
                <w:lang w:eastAsia="ru-RU"/>
              </w:rPr>
              <w:t xml:space="preserve"> 2021 г.</w:t>
            </w:r>
            <w:r w:rsidRPr="00013355">
              <w:rPr>
                <w:rFonts w:ascii="Times New Roman" w:eastAsia="Times New Roman" w:hAnsi="Times New Roman"/>
                <w:bCs/>
                <w:lang w:eastAsia="ru-RU"/>
              </w:rPr>
              <w:t xml:space="preserve"> разработан и переданы исключительные права на Гимн пос.Солнечное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2CEB" w14:textId="77777777" w:rsidR="006762DB" w:rsidRPr="0024660F" w:rsidRDefault="006762DB" w:rsidP="00676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t xml:space="preserve"> 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2A82" w14:textId="77777777" w:rsidR="006762DB" w:rsidRPr="0024660F" w:rsidRDefault="006762DB" w:rsidP="00676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t xml:space="preserve">  100 000,00</w:t>
            </w:r>
          </w:p>
        </w:tc>
      </w:tr>
      <w:tr w:rsidR="006762DB" w:rsidRPr="006762DB" w14:paraId="7EC525ED" w14:textId="77777777" w:rsidTr="00D651F1">
        <w:trPr>
          <w:trHeight w:val="5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8586" w14:textId="77777777" w:rsidR="006762DB" w:rsidRPr="0024660F" w:rsidRDefault="006762DB" w:rsidP="006762D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2CF1" w14:textId="77777777" w:rsidR="006762DB" w:rsidRDefault="00013355" w:rsidP="0001335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Проведены мероприятия:</w:t>
            </w:r>
          </w:p>
          <w:p w14:paraId="653DC30F" w14:textId="7129B418" w:rsidR="00013355" w:rsidRPr="00013355" w:rsidRDefault="00040819" w:rsidP="00013355">
            <w:pPr>
              <w:pStyle w:val="a5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013355" w:rsidRPr="00013355">
              <w:rPr>
                <w:rFonts w:ascii="Times New Roman" w:eastAsia="Times New Roman" w:hAnsi="Times New Roman"/>
                <w:bCs/>
                <w:lang w:eastAsia="ru-RU"/>
              </w:rPr>
              <w:t>День семьи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="00013355" w:rsidRPr="00013355">
              <w:rPr>
                <w:rFonts w:ascii="Times New Roman" w:eastAsia="Times New Roman" w:hAnsi="Times New Roman"/>
                <w:bCs/>
                <w:lang w:eastAsia="ru-RU"/>
              </w:rPr>
              <w:t>-уличное досуговое гуляние для жителей п.Солнечное 10 июля с 12.00 до 14.00</w:t>
            </w:r>
          </w:p>
          <w:p w14:paraId="0D71086B" w14:textId="77777777" w:rsidR="00013355" w:rsidRPr="00013355" w:rsidRDefault="00013355" w:rsidP="00013355">
            <w:pPr>
              <w:pStyle w:val="a5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13355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Услуги по организации и проведению уличного Новогоднего гуляния 25 декабря 2021 г. с 14.00 до 18.00 по адресу: поселок Солнечное, ул.Пионерская, детская площадка, д.10б</w:t>
            </w:r>
          </w:p>
          <w:p w14:paraId="445CAEE9" w14:textId="77777777" w:rsidR="00013355" w:rsidRPr="0024660F" w:rsidRDefault="00013355" w:rsidP="00676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09C5" w14:textId="77777777" w:rsidR="006762DB" w:rsidRPr="0024660F" w:rsidRDefault="006762DB" w:rsidP="00676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  910 000,00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9E57" w14:textId="77777777" w:rsidR="006762DB" w:rsidRPr="0024660F" w:rsidRDefault="006762DB" w:rsidP="00676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t xml:space="preserve">  910 000,00</w:t>
            </w:r>
          </w:p>
        </w:tc>
      </w:tr>
      <w:tr w:rsidR="006762DB" w:rsidRPr="006762DB" w14:paraId="31E4225D" w14:textId="77777777" w:rsidTr="00D651F1">
        <w:trPr>
          <w:trHeight w:val="76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E963" w14:textId="77777777" w:rsidR="006762DB" w:rsidRPr="0024660F" w:rsidRDefault="006762DB" w:rsidP="006762D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t>Организация и проведение местных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5EFE" w14:textId="77777777" w:rsidR="00013355" w:rsidRDefault="00013355" w:rsidP="0001335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Проведены мероприятия:</w:t>
            </w:r>
          </w:p>
          <w:p w14:paraId="392322FF" w14:textId="77777777" w:rsidR="006762DB" w:rsidRPr="00013355" w:rsidRDefault="00013355" w:rsidP="00013355">
            <w:pPr>
              <w:pStyle w:val="a5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13355">
              <w:rPr>
                <w:rFonts w:ascii="Times New Roman" w:eastAsia="Times New Roman" w:hAnsi="Times New Roman"/>
                <w:bCs/>
                <w:lang w:eastAsia="ru-RU"/>
              </w:rPr>
              <w:t>День Победы, 27 июня 2021 г.</w:t>
            </w:r>
          </w:p>
          <w:p w14:paraId="1402599F" w14:textId="77777777" w:rsidR="00013355" w:rsidRPr="0024660F" w:rsidRDefault="00013355" w:rsidP="0001335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Приобретена сувенирная продукция для жителей МО пос.Солнечное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D917" w14:textId="77777777" w:rsidR="006762DB" w:rsidRPr="0024660F" w:rsidRDefault="006762DB" w:rsidP="00676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t xml:space="preserve">  515 000,00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2744" w14:textId="77777777" w:rsidR="006762DB" w:rsidRPr="0024660F" w:rsidRDefault="006762DB" w:rsidP="00676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t xml:space="preserve">  515 000,00</w:t>
            </w:r>
          </w:p>
        </w:tc>
      </w:tr>
      <w:tr w:rsidR="006762DB" w:rsidRPr="006762DB" w14:paraId="6E2AB2B6" w14:textId="77777777" w:rsidTr="00D651F1">
        <w:trPr>
          <w:trHeight w:val="5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0847" w14:textId="77777777" w:rsidR="006762DB" w:rsidRPr="0024660F" w:rsidRDefault="006762DB" w:rsidP="006762D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t>Оказание натуральной помощи малообеспеченным гражданам,  в виде обеспечения их топливом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5200" w14:textId="77777777" w:rsidR="006762DB" w:rsidRPr="00013355" w:rsidRDefault="00013355" w:rsidP="000133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13355">
              <w:rPr>
                <w:rFonts w:ascii="Times New Roman" w:eastAsia="Times New Roman" w:hAnsi="Times New Roman"/>
                <w:bCs/>
                <w:lang w:eastAsia="ru-RU"/>
              </w:rPr>
              <w:t>Оказание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 (дрова (березовые, осиновые, ольховые) колотые 0,3-0,4 метра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80м3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AB67" w14:textId="77777777" w:rsidR="006762DB" w:rsidRPr="0024660F" w:rsidRDefault="006762DB" w:rsidP="00676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t xml:space="preserve">  158 700,00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93B8" w14:textId="77777777" w:rsidR="006762DB" w:rsidRPr="0024660F" w:rsidRDefault="006762DB" w:rsidP="00676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t xml:space="preserve">  158 676,82</w:t>
            </w:r>
          </w:p>
        </w:tc>
      </w:tr>
      <w:tr w:rsidR="006762DB" w:rsidRPr="006762DB" w14:paraId="23847DA1" w14:textId="77777777" w:rsidTr="00D651F1">
        <w:trPr>
          <w:trHeight w:val="76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EB25" w14:textId="77777777" w:rsidR="006762DB" w:rsidRPr="0024660F" w:rsidRDefault="006762DB" w:rsidP="006762D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t>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F489" w14:textId="77777777" w:rsidR="006762DB" w:rsidRPr="0024660F" w:rsidRDefault="00013355" w:rsidP="0001335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13355">
              <w:rPr>
                <w:rFonts w:ascii="Times New Roman" w:eastAsia="Times New Roman" w:hAnsi="Times New Roman"/>
                <w:bCs/>
                <w:lang w:eastAsia="ru-RU"/>
              </w:rPr>
              <w:t>Услуги по проведению физкультурно-оздоровительных мероприятий для жителей посёлка Солнечное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FC9D" w14:textId="77777777" w:rsidR="006762DB" w:rsidRPr="0024660F" w:rsidRDefault="006762DB" w:rsidP="00676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t xml:space="preserve">  174 000,00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12DC" w14:textId="77777777" w:rsidR="006762DB" w:rsidRPr="0024660F" w:rsidRDefault="006762DB" w:rsidP="00676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t xml:space="preserve">  174 000,00</w:t>
            </w:r>
          </w:p>
        </w:tc>
      </w:tr>
      <w:tr w:rsidR="006762DB" w:rsidRPr="006762DB" w14:paraId="57A6F702" w14:textId="77777777" w:rsidTr="00D651F1">
        <w:trPr>
          <w:trHeight w:val="57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5F22" w14:textId="77777777" w:rsidR="006762DB" w:rsidRPr="0024660F" w:rsidRDefault="006762DB" w:rsidP="006762D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t>Периодические издания, учрежденные исполнительными органами местного самоуправления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666D" w14:textId="77777777" w:rsidR="006762DB" w:rsidRPr="00C17C84" w:rsidRDefault="00013355" w:rsidP="00C17C84">
            <w:pPr>
              <w:pStyle w:val="a5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-108" w:firstLine="14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17C84">
              <w:rPr>
                <w:rFonts w:ascii="Times New Roman" w:eastAsia="Times New Roman" w:hAnsi="Times New Roman"/>
                <w:bCs/>
                <w:lang w:eastAsia="ru-RU"/>
              </w:rPr>
              <w:t>Услуги по подготовке и верстке периодического печатного издания «Солнечные часы»</w:t>
            </w:r>
          </w:p>
          <w:p w14:paraId="763063F2" w14:textId="77777777" w:rsidR="00C17C84" w:rsidRPr="00C17C84" w:rsidRDefault="00C17C84" w:rsidP="00C17C84">
            <w:pPr>
              <w:pStyle w:val="a5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-108" w:firstLine="14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17C84">
              <w:rPr>
                <w:rFonts w:ascii="Times New Roman" w:eastAsia="Times New Roman" w:hAnsi="Times New Roman"/>
                <w:bCs/>
                <w:lang w:eastAsia="ru-RU"/>
              </w:rPr>
              <w:t>Услуги по печати периодического печатного издания МО п. Солнечное "Солнечные часы"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40E3" w14:textId="77777777" w:rsidR="006762DB" w:rsidRPr="0024660F" w:rsidRDefault="006762DB" w:rsidP="00676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t xml:space="preserve">  426 600,00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159D" w14:textId="77777777" w:rsidR="006762DB" w:rsidRPr="0024660F" w:rsidRDefault="006762DB" w:rsidP="006762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660F">
              <w:rPr>
                <w:rFonts w:ascii="Times New Roman" w:eastAsia="Times New Roman" w:hAnsi="Times New Roman"/>
                <w:bCs/>
                <w:lang w:eastAsia="ru-RU"/>
              </w:rPr>
              <w:t xml:space="preserve">  426 543,00</w:t>
            </w:r>
          </w:p>
        </w:tc>
      </w:tr>
    </w:tbl>
    <w:p w14:paraId="3B5EF2CD" w14:textId="77777777" w:rsidR="006762DB" w:rsidRPr="009722FD" w:rsidRDefault="006762DB" w:rsidP="006762D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4956B9A" w14:textId="75157604" w:rsidR="009722FD" w:rsidRDefault="00C17C84" w:rsidP="00D44C71">
      <w:pPr>
        <w:pStyle w:val="a5"/>
        <w:tabs>
          <w:tab w:val="left" w:pos="0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17C84">
        <w:rPr>
          <w:rFonts w:ascii="Times New Roman" w:hAnsi="Times New Roman"/>
          <w:sz w:val="28"/>
          <w:szCs w:val="28"/>
        </w:rPr>
        <w:t xml:space="preserve">Расходы по непрограммным направлениям в 2021 году составили </w:t>
      </w:r>
      <w:r w:rsidRPr="00C17C84">
        <w:rPr>
          <w:rFonts w:ascii="Times New Roman" w:hAnsi="Times New Roman"/>
          <w:b/>
          <w:sz w:val="28"/>
          <w:szCs w:val="28"/>
        </w:rPr>
        <w:t>1</w:t>
      </w:r>
      <w:r w:rsidR="00B9514F">
        <w:rPr>
          <w:rFonts w:ascii="Times New Roman" w:hAnsi="Times New Roman"/>
          <w:b/>
          <w:sz w:val="28"/>
          <w:szCs w:val="28"/>
        </w:rPr>
        <w:t> 036 781,12</w:t>
      </w:r>
      <w:r w:rsidRPr="00C17C84">
        <w:rPr>
          <w:rFonts w:ascii="Times New Roman" w:hAnsi="Times New Roman"/>
          <w:b/>
          <w:sz w:val="28"/>
          <w:szCs w:val="28"/>
        </w:rPr>
        <w:t xml:space="preserve"> рублей</w:t>
      </w:r>
      <w:r w:rsidRPr="00C17C84">
        <w:rPr>
          <w:rFonts w:ascii="Times New Roman" w:hAnsi="Times New Roman"/>
          <w:sz w:val="28"/>
          <w:szCs w:val="28"/>
        </w:rPr>
        <w:t xml:space="preserve"> (включают выплаты пенсии лицам</w:t>
      </w:r>
      <w:r w:rsidR="00040819">
        <w:rPr>
          <w:rFonts w:ascii="Times New Roman" w:hAnsi="Times New Roman"/>
          <w:sz w:val="28"/>
          <w:szCs w:val="28"/>
        </w:rPr>
        <w:t>,</w:t>
      </w:r>
      <w:r w:rsidRPr="00C17C84">
        <w:rPr>
          <w:rFonts w:ascii="Times New Roman" w:hAnsi="Times New Roman"/>
          <w:sz w:val="28"/>
          <w:szCs w:val="28"/>
        </w:rPr>
        <w:t xml:space="preserve">  замещавшим муниципальные должности и должности муниципальной службы в </w:t>
      </w:r>
      <w:r w:rsidR="00E322E0">
        <w:rPr>
          <w:rFonts w:ascii="Times New Roman" w:hAnsi="Times New Roman"/>
          <w:sz w:val="28"/>
          <w:szCs w:val="28"/>
        </w:rPr>
        <w:t>ОМСУ</w:t>
      </w:r>
      <w:r w:rsidRPr="00C17C84">
        <w:rPr>
          <w:rFonts w:ascii="Times New Roman" w:hAnsi="Times New Roman"/>
          <w:sz w:val="28"/>
          <w:szCs w:val="28"/>
        </w:rPr>
        <w:t xml:space="preserve"> пос.Солнечное, </w:t>
      </w:r>
      <w:r>
        <w:rPr>
          <w:rFonts w:ascii="Times New Roman" w:hAnsi="Times New Roman"/>
          <w:sz w:val="28"/>
          <w:szCs w:val="28"/>
        </w:rPr>
        <w:t xml:space="preserve">уплата членских взносов в Совет МО, </w:t>
      </w:r>
      <w:r w:rsidR="0004081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бучение сотрудников ОМСУ, </w:t>
      </w:r>
      <w:r w:rsidR="00040819">
        <w:rPr>
          <w:rFonts w:ascii="Times New Roman" w:hAnsi="Times New Roman"/>
          <w:sz w:val="28"/>
          <w:szCs w:val="28"/>
        </w:rPr>
        <w:t>р</w:t>
      </w:r>
      <w:r w:rsidRPr="00C17C84">
        <w:rPr>
          <w:rFonts w:ascii="Times New Roman" w:hAnsi="Times New Roman"/>
          <w:sz w:val="28"/>
          <w:szCs w:val="28"/>
        </w:rPr>
        <w:t>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</w:r>
      <w:r w:rsidR="00E322E0">
        <w:rPr>
          <w:rFonts w:ascii="Times New Roman" w:hAnsi="Times New Roman"/>
          <w:sz w:val="28"/>
          <w:szCs w:val="28"/>
        </w:rPr>
        <w:t>)</w:t>
      </w:r>
      <w:r w:rsidR="00D44C71">
        <w:rPr>
          <w:rFonts w:ascii="Times New Roman" w:hAnsi="Times New Roman"/>
          <w:sz w:val="28"/>
          <w:szCs w:val="28"/>
        </w:rPr>
        <w:t>.</w:t>
      </w:r>
      <w:r w:rsidR="008F04A1">
        <w:rPr>
          <w:rFonts w:ascii="Times New Roman" w:hAnsi="Times New Roman"/>
          <w:sz w:val="28"/>
          <w:szCs w:val="28"/>
        </w:rPr>
        <w:t xml:space="preserve"> </w:t>
      </w:r>
    </w:p>
    <w:p w14:paraId="334DD793" w14:textId="77777777" w:rsidR="00252ABB" w:rsidRPr="00C17C84" w:rsidRDefault="00252ABB" w:rsidP="00D44C71">
      <w:pPr>
        <w:pStyle w:val="a5"/>
        <w:tabs>
          <w:tab w:val="left" w:pos="0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4C53FA11" w14:textId="5C2C03D7" w:rsidR="00C003BE" w:rsidRDefault="00C003BE" w:rsidP="00252ABB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1F9C4160" w14:textId="4884B36D" w:rsidR="00040819" w:rsidRDefault="00040819" w:rsidP="00252ABB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5E4353D" w14:textId="3EDB3A6E" w:rsidR="00040819" w:rsidRDefault="00040819" w:rsidP="00252ABB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7B5D5C8F" w14:textId="77777777" w:rsidR="00040819" w:rsidRDefault="00040819" w:rsidP="00252ABB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CAD4BF2" w14:textId="77777777" w:rsidR="00252ABB" w:rsidRDefault="00252ABB" w:rsidP="00252ABB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52ABB">
        <w:rPr>
          <w:rFonts w:ascii="Times New Roman" w:hAnsi="Times New Roman"/>
          <w:b/>
          <w:sz w:val="28"/>
          <w:szCs w:val="28"/>
        </w:rPr>
        <w:t>Информация о контрактах и договорах</w:t>
      </w:r>
      <w:r>
        <w:rPr>
          <w:rFonts w:ascii="Times New Roman" w:hAnsi="Times New Roman"/>
          <w:b/>
          <w:sz w:val="28"/>
          <w:szCs w:val="28"/>
        </w:rPr>
        <w:t xml:space="preserve"> за 2021 в рублях</w:t>
      </w:r>
    </w:p>
    <w:p w14:paraId="2F4760BA" w14:textId="3A6B21E4" w:rsidR="00252ABB" w:rsidRDefault="00252ABB" w:rsidP="00252ABB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AFFEB44" w14:textId="3C853D2E" w:rsidR="005F79D5" w:rsidRPr="005F79D5" w:rsidRDefault="005F79D5" w:rsidP="005F79D5">
      <w:pPr>
        <w:tabs>
          <w:tab w:val="left" w:pos="0"/>
          <w:tab w:val="left" w:pos="2491"/>
        </w:tabs>
        <w:spacing w:after="0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5F79D5">
        <w:rPr>
          <w:rFonts w:ascii="Times New Roman" w:hAnsi="Times New Roman"/>
          <w:bCs/>
          <w:sz w:val="28"/>
          <w:szCs w:val="28"/>
        </w:rPr>
        <w:t>В целях эффективного расходования денежных средств и во исполнение Федерального закона  от 05.04.2013 г. № 44-ФЗ «О контрактной системе в сфере закупок товаров, работ и услуг для обеспечения государственных и муниципальных нужд»</w:t>
      </w:r>
      <w:r>
        <w:rPr>
          <w:rFonts w:ascii="Times New Roman" w:hAnsi="Times New Roman"/>
          <w:bCs/>
          <w:sz w:val="28"/>
          <w:szCs w:val="28"/>
        </w:rPr>
        <w:t xml:space="preserve"> в отчетном периоде за 2021 год было размещено 68 муниципальных заказов различными способами</w:t>
      </w:r>
      <w:r w:rsidR="00D21005">
        <w:rPr>
          <w:rFonts w:ascii="Times New Roman" w:hAnsi="Times New Roman"/>
          <w:bCs/>
          <w:sz w:val="28"/>
          <w:szCs w:val="28"/>
        </w:rPr>
        <w:t>, а именно:</w:t>
      </w:r>
    </w:p>
    <w:p w14:paraId="73686DD3" w14:textId="084A2F51" w:rsidR="005F79D5" w:rsidRDefault="005F79D5" w:rsidP="00252ABB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105ED0D" w14:textId="77777777" w:rsidR="005F79D5" w:rsidRDefault="005F79D5" w:rsidP="00252ABB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1384" w:type="dxa"/>
        <w:tblLook w:val="04A0" w:firstRow="1" w:lastRow="0" w:firstColumn="1" w:lastColumn="0" w:noHBand="0" w:noVBand="1"/>
      </w:tblPr>
      <w:tblGrid>
        <w:gridCol w:w="2963"/>
        <w:gridCol w:w="2963"/>
        <w:gridCol w:w="2963"/>
        <w:gridCol w:w="2964"/>
      </w:tblGrid>
      <w:tr w:rsidR="00252ABB" w14:paraId="13E74998" w14:textId="77777777" w:rsidTr="00252ABB">
        <w:tc>
          <w:tcPr>
            <w:tcW w:w="2963" w:type="dxa"/>
          </w:tcPr>
          <w:p w14:paraId="605682EE" w14:textId="77777777" w:rsidR="00252ABB" w:rsidRPr="00252ABB" w:rsidRDefault="00252ABB" w:rsidP="00252ABB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52ABB">
              <w:rPr>
                <w:rFonts w:ascii="Times New Roman" w:hAnsi="Times New Roman"/>
                <w:b/>
                <w:bCs/>
              </w:rPr>
              <w:t>Способ размещения заказа</w:t>
            </w:r>
          </w:p>
        </w:tc>
        <w:tc>
          <w:tcPr>
            <w:tcW w:w="2963" w:type="dxa"/>
          </w:tcPr>
          <w:p w14:paraId="71E9C99D" w14:textId="77777777" w:rsidR="00252ABB" w:rsidRPr="00252ABB" w:rsidRDefault="00252ABB" w:rsidP="00252ABB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52ABB">
              <w:rPr>
                <w:rFonts w:ascii="Times New Roman" w:hAnsi="Times New Roman"/>
                <w:b/>
                <w:bCs/>
              </w:rPr>
              <w:t>Количество контрактов (договоров)</w:t>
            </w:r>
          </w:p>
        </w:tc>
        <w:tc>
          <w:tcPr>
            <w:tcW w:w="2963" w:type="dxa"/>
          </w:tcPr>
          <w:p w14:paraId="30E86E1E" w14:textId="77777777" w:rsidR="00252ABB" w:rsidRPr="00252ABB" w:rsidRDefault="00252ABB" w:rsidP="00252ABB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52ABB">
              <w:rPr>
                <w:rFonts w:ascii="Times New Roman" w:hAnsi="Times New Roman"/>
                <w:b/>
                <w:bCs/>
              </w:rPr>
              <w:t>Сумма</w:t>
            </w:r>
          </w:p>
        </w:tc>
        <w:tc>
          <w:tcPr>
            <w:tcW w:w="2964" w:type="dxa"/>
          </w:tcPr>
          <w:p w14:paraId="5FD545E5" w14:textId="77777777" w:rsidR="00252ABB" w:rsidRPr="00252ABB" w:rsidRDefault="00252ABB" w:rsidP="00252ABB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52ABB">
              <w:rPr>
                <w:rFonts w:ascii="Times New Roman" w:hAnsi="Times New Roman"/>
                <w:b/>
                <w:bCs/>
              </w:rPr>
              <w:t>В процентном отношении</w:t>
            </w:r>
          </w:p>
        </w:tc>
      </w:tr>
      <w:tr w:rsidR="00252ABB" w14:paraId="2041B67B" w14:textId="77777777" w:rsidTr="00252ABB">
        <w:tc>
          <w:tcPr>
            <w:tcW w:w="2963" w:type="dxa"/>
          </w:tcPr>
          <w:p w14:paraId="2AFF192C" w14:textId="77777777" w:rsidR="00252ABB" w:rsidRPr="00040819" w:rsidRDefault="00252ABB" w:rsidP="00252AB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40819">
              <w:rPr>
                <w:rFonts w:ascii="Times New Roman" w:hAnsi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2963" w:type="dxa"/>
          </w:tcPr>
          <w:p w14:paraId="1775755E" w14:textId="77777777" w:rsidR="00252ABB" w:rsidRPr="00040819" w:rsidRDefault="00252ABB" w:rsidP="00252AB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8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63" w:type="dxa"/>
          </w:tcPr>
          <w:p w14:paraId="10245C76" w14:textId="28E504C8" w:rsidR="00252ABB" w:rsidRPr="00040819" w:rsidRDefault="003C597A" w:rsidP="0004081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819">
              <w:rPr>
                <w:rFonts w:ascii="Times New Roman" w:hAnsi="Times New Roman"/>
                <w:sz w:val="28"/>
                <w:szCs w:val="28"/>
              </w:rPr>
              <w:t>360</w:t>
            </w:r>
            <w:r w:rsidR="00F949EF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2964" w:type="dxa"/>
          </w:tcPr>
          <w:p w14:paraId="5DFBCF04" w14:textId="5F6C7E38" w:rsidR="00252ABB" w:rsidRPr="00040819" w:rsidRDefault="00F949EF" w:rsidP="00252AB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252ABB" w14:paraId="1884703B" w14:textId="77777777" w:rsidTr="00252ABB">
        <w:tc>
          <w:tcPr>
            <w:tcW w:w="2963" w:type="dxa"/>
          </w:tcPr>
          <w:p w14:paraId="140240FD" w14:textId="77777777" w:rsidR="00252ABB" w:rsidRPr="00040819" w:rsidRDefault="00252ABB" w:rsidP="00252AB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40819">
              <w:rPr>
                <w:rFonts w:ascii="Times New Roman" w:hAnsi="Times New Roman"/>
                <w:sz w:val="28"/>
                <w:szCs w:val="28"/>
              </w:rPr>
              <w:t>Открытый конкурс</w:t>
            </w:r>
          </w:p>
        </w:tc>
        <w:tc>
          <w:tcPr>
            <w:tcW w:w="2963" w:type="dxa"/>
          </w:tcPr>
          <w:p w14:paraId="3583D525" w14:textId="77777777" w:rsidR="00252ABB" w:rsidRPr="00040819" w:rsidRDefault="00252ABB" w:rsidP="00252AB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81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63" w:type="dxa"/>
          </w:tcPr>
          <w:p w14:paraId="1D94BEDD" w14:textId="0C54BEAA" w:rsidR="00252ABB" w:rsidRPr="00040819" w:rsidRDefault="003C597A" w:rsidP="0004081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819">
              <w:rPr>
                <w:rFonts w:ascii="Times New Roman" w:hAnsi="Times New Roman"/>
                <w:sz w:val="28"/>
                <w:szCs w:val="28"/>
              </w:rPr>
              <w:t>23</w:t>
            </w:r>
            <w:r w:rsidR="00F949EF">
              <w:rPr>
                <w:rFonts w:ascii="Times New Roman" w:hAnsi="Times New Roman"/>
                <w:sz w:val="28"/>
                <w:szCs w:val="28"/>
              </w:rPr>
              <w:t> </w:t>
            </w:r>
            <w:r w:rsidRPr="00040819">
              <w:rPr>
                <w:rFonts w:ascii="Times New Roman" w:hAnsi="Times New Roman"/>
                <w:sz w:val="28"/>
                <w:szCs w:val="28"/>
              </w:rPr>
              <w:t>598</w:t>
            </w:r>
            <w:r w:rsidR="00F949EF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2964" w:type="dxa"/>
          </w:tcPr>
          <w:p w14:paraId="6E6AF6A1" w14:textId="35EBA8A4" w:rsidR="00252ABB" w:rsidRPr="00040819" w:rsidRDefault="00F949EF" w:rsidP="00252AB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77,0</w:t>
            </w:r>
          </w:p>
        </w:tc>
      </w:tr>
      <w:tr w:rsidR="00252ABB" w14:paraId="628678A9" w14:textId="77777777" w:rsidTr="00252ABB">
        <w:tc>
          <w:tcPr>
            <w:tcW w:w="2963" w:type="dxa"/>
          </w:tcPr>
          <w:p w14:paraId="2BD25715" w14:textId="77777777" w:rsidR="00252ABB" w:rsidRPr="00040819" w:rsidRDefault="00252ABB" w:rsidP="00252AB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40819">
              <w:rPr>
                <w:rFonts w:ascii="Times New Roman" w:hAnsi="Times New Roman"/>
                <w:sz w:val="28"/>
                <w:szCs w:val="28"/>
              </w:rPr>
              <w:t>Открытый аукцион в электронной форме</w:t>
            </w:r>
          </w:p>
        </w:tc>
        <w:tc>
          <w:tcPr>
            <w:tcW w:w="2963" w:type="dxa"/>
          </w:tcPr>
          <w:p w14:paraId="3F639DB1" w14:textId="77777777" w:rsidR="00252ABB" w:rsidRPr="00040819" w:rsidRDefault="00252ABB" w:rsidP="00252AB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81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63" w:type="dxa"/>
          </w:tcPr>
          <w:p w14:paraId="6BA559B4" w14:textId="5693FF18" w:rsidR="00252ABB" w:rsidRPr="00040819" w:rsidRDefault="003C597A" w:rsidP="0004081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819">
              <w:rPr>
                <w:rFonts w:ascii="Times New Roman" w:hAnsi="Times New Roman"/>
                <w:sz w:val="28"/>
                <w:szCs w:val="28"/>
              </w:rPr>
              <w:t>3</w:t>
            </w:r>
            <w:r w:rsidR="00F949EF">
              <w:rPr>
                <w:rFonts w:ascii="Times New Roman" w:hAnsi="Times New Roman"/>
                <w:sz w:val="28"/>
                <w:szCs w:val="28"/>
              </w:rPr>
              <w:t> </w:t>
            </w:r>
            <w:r w:rsidRPr="00040819">
              <w:rPr>
                <w:rFonts w:ascii="Times New Roman" w:hAnsi="Times New Roman"/>
                <w:sz w:val="28"/>
                <w:szCs w:val="28"/>
              </w:rPr>
              <w:t>347</w:t>
            </w:r>
            <w:r w:rsidR="00F949EF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2964" w:type="dxa"/>
          </w:tcPr>
          <w:p w14:paraId="416F3664" w14:textId="595CEB8B" w:rsidR="00252ABB" w:rsidRPr="00040819" w:rsidRDefault="00494A3A" w:rsidP="00252AB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819">
              <w:rPr>
                <w:rFonts w:ascii="Times New Roman" w:hAnsi="Times New Roman"/>
                <w:sz w:val="28"/>
                <w:szCs w:val="28"/>
              </w:rPr>
              <w:t>1</w:t>
            </w:r>
            <w:r w:rsidR="00F949EF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252ABB" w14:paraId="2956C334" w14:textId="77777777" w:rsidTr="00252ABB">
        <w:tc>
          <w:tcPr>
            <w:tcW w:w="2963" w:type="dxa"/>
          </w:tcPr>
          <w:p w14:paraId="5BCFDF88" w14:textId="77777777" w:rsidR="00252ABB" w:rsidRPr="00040819" w:rsidRDefault="00252ABB" w:rsidP="00252AB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40819">
              <w:rPr>
                <w:rFonts w:ascii="Times New Roman" w:hAnsi="Times New Roman"/>
                <w:sz w:val="28"/>
                <w:szCs w:val="28"/>
              </w:rPr>
              <w:t>У единственного поставщика (в т.ч. монополисты)</w:t>
            </w:r>
          </w:p>
        </w:tc>
        <w:tc>
          <w:tcPr>
            <w:tcW w:w="2963" w:type="dxa"/>
          </w:tcPr>
          <w:p w14:paraId="50BF5313" w14:textId="77777777" w:rsidR="00252ABB" w:rsidRPr="00040819" w:rsidRDefault="00252ABB" w:rsidP="00252AB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81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63" w:type="dxa"/>
          </w:tcPr>
          <w:p w14:paraId="56E2E49B" w14:textId="095E8B3F" w:rsidR="00252ABB" w:rsidRPr="00040819" w:rsidRDefault="00252ABB" w:rsidP="0004081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819">
              <w:rPr>
                <w:rFonts w:ascii="Times New Roman" w:hAnsi="Times New Roman"/>
                <w:sz w:val="28"/>
                <w:szCs w:val="28"/>
              </w:rPr>
              <w:t>730</w:t>
            </w:r>
            <w:r w:rsidR="00F949EF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2964" w:type="dxa"/>
          </w:tcPr>
          <w:p w14:paraId="5968ECF1" w14:textId="1BD32D76" w:rsidR="00252ABB" w:rsidRPr="00040819" w:rsidRDefault="00F949EF" w:rsidP="00252AB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</w:tr>
      <w:tr w:rsidR="00252ABB" w14:paraId="4E5C29CC" w14:textId="77777777" w:rsidTr="00252ABB">
        <w:tc>
          <w:tcPr>
            <w:tcW w:w="2963" w:type="dxa"/>
          </w:tcPr>
          <w:p w14:paraId="008B59B7" w14:textId="77777777" w:rsidR="00252ABB" w:rsidRPr="00040819" w:rsidRDefault="00252ABB" w:rsidP="00252AB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40819">
              <w:rPr>
                <w:rFonts w:ascii="Times New Roman" w:hAnsi="Times New Roman"/>
                <w:sz w:val="28"/>
                <w:szCs w:val="28"/>
              </w:rPr>
              <w:t>Публичные закупки</w:t>
            </w:r>
          </w:p>
        </w:tc>
        <w:tc>
          <w:tcPr>
            <w:tcW w:w="2963" w:type="dxa"/>
          </w:tcPr>
          <w:p w14:paraId="7CFD8151" w14:textId="77777777" w:rsidR="00252ABB" w:rsidRPr="00040819" w:rsidRDefault="00252ABB" w:rsidP="00252AB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819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963" w:type="dxa"/>
          </w:tcPr>
          <w:p w14:paraId="2456F757" w14:textId="45ED77BA" w:rsidR="00252ABB" w:rsidRPr="00040819" w:rsidRDefault="00252ABB" w:rsidP="0004081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819">
              <w:rPr>
                <w:rFonts w:ascii="Times New Roman" w:hAnsi="Times New Roman"/>
                <w:sz w:val="28"/>
                <w:szCs w:val="28"/>
              </w:rPr>
              <w:t>2</w:t>
            </w:r>
            <w:r w:rsidR="00F949EF">
              <w:rPr>
                <w:rFonts w:ascii="Times New Roman" w:hAnsi="Times New Roman"/>
                <w:sz w:val="28"/>
                <w:szCs w:val="28"/>
              </w:rPr>
              <w:t> </w:t>
            </w:r>
            <w:r w:rsidRPr="00040819">
              <w:rPr>
                <w:rFonts w:ascii="Times New Roman" w:hAnsi="Times New Roman"/>
                <w:sz w:val="28"/>
                <w:szCs w:val="28"/>
              </w:rPr>
              <w:t>622</w:t>
            </w:r>
            <w:r w:rsidR="00F949EF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2964" w:type="dxa"/>
          </w:tcPr>
          <w:p w14:paraId="375B8DD0" w14:textId="4AC57961" w:rsidR="00252ABB" w:rsidRPr="00040819" w:rsidRDefault="00F949EF" w:rsidP="00252AB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</w:tr>
      <w:tr w:rsidR="00252ABB" w14:paraId="71BD7F16" w14:textId="77777777" w:rsidTr="00252ABB">
        <w:tc>
          <w:tcPr>
            <w:tcW w:w="2963" w:type="dxa"/>
          </w:tcPr>
          <w:p w14:paraId="40BC4AA8" w14:textId="77777777" w:rsidR="00252ABB" w:rsidRPr="00252ABB" w:rsidRDefault="00252ABB" w:rsidP="00252ABB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252ABB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963" w:type="dxa"/>
          </w:tcPr>
          <w:p w14:paraId="1288D6D1" w14:textId="77777777" w:rsidR="00252ABB" w:rsidRDefault="00494A3A" w:rsidP="00252ABB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2963" w:type="dxa"/>
          </w:tcPr>
          <w:p w14:paraId="26A5C3DA" w14:textId="5C37B19D" w:rsidR="00252ABB" w:rsidRDefault="00494A3A" w:rsidP="0004081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F949EF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659</w:t>
            </w:r>
            <w:r w:rsidR="00F949EF">
              <w:rPr>
                <w:rFonts w:ascii="Times New Roman" w:hAnsi="Times New Roman"/>
                <w:b/>
                <w:sz w:val="28"/>
                <w:szCs w:val="28"/>
              </w:rPr>
              <w:t>,7</w:t>
            </w:r>
          </w:p>
        </w:tc>
        <w:tc>
          <w:tcPr>
            <w:tcW w:w="2964" w:type="dxa"/>
          </w:tcPr>
          <w:p w14:paraId="40575750" w14:textId="77777777" w:rsidR="00252ABB" w:rsidRDefault="00494A3A" w:rsidP="00252ABB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</w:tbl>
    <w:p w14:paraId="0DC165D5" w14:textId="77777777" w:rsidR="00252ABB" w:rsidRDefault="00252ABB" w:rsidP="00C003BE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</w:rPr>
      </w:pPr>
    </w:p>
    <w:sectPr w:rsidR="00252ABB" w:rsidSect="00C003BE">
      <w:footerReference w:type="default" r:id="rId9"/>
      <w:pgSz w:w="16838" w:h="11906" w:orient="landscape"/>
      <w:pgMar w:top="851" w:right="110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DEA9D" w14:textId="77777777" w:rsidR="00C43ECE" w:rsidRDefault="00C43ECE" w:rsidP="00C003BE">
      <w:pPr>
        <w:spacing w:after="0" w:line="240" w:lineRule="auto"/>
      </w:pPr>
      <w:r>
        <w:separator/>
      </w:r>
    </w:p>
  </w:endnote>
  <w:endnote w:type="continuationSeparator" w:id="0">
    <w:p w14:paraId="20A94069" w14:textId="77777777" w:rsidR="00C43ECE" w:rsidRDefault="00C43ECE" w:rsidP="00C0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59834"/>
      <w:docPartObj>
        <w:docPartGallery w:val="Page Numbers (Bottom of Page)"/>
        <w:docPartUnique/>
      </w:docPartObj>
    </w:sdtPr>
    <w:sdtEndPr/>
    <w:sdtContent>
      <w:p w14:paraId="73B838EE" w14:textId="77777777" w:rsidR="00C003BE" w:rsidRDefault="008F04A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4B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D6CE8F6" w14:textId="77777777" w:rsidR="00C003BE" w:rsidRDefault="00C003B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9E7D9" w14:textId="77777777" w:rsidR="00C43ECE" w:rsidRDefault="00C43ECE" w:rsidP="00C003BE">
      <w:pPr>
        <w:spacing w:after="0" w:line="240" w:lineRule="auto"/>
      </w:pPr>
      <w:r>
        <w:separator/>
      </w:r>
    </w:p>
  </w:footnote>
  <w:footnote w:type="continuationSeparator" w:id="0">
    <w:p w14:paraId="54204573" w14:textId="77777777" w:rsidR="00C43ECE" w:rsidRDefault="00C43ECE" w:rsidP="00C00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5E3A"/>
    <w:multiLevelType w:val="hybridMultilevel"/>
    <w:tmpl w:val="39560BBA"/>
    <w:lvl w:ilvl="0" w:tplc="5C70A4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00D58"/>
    <w:multiLevelType w:val="hybridMultilevel"/>
    <w:tmpl w:val="3110B23C"/>
    <w:lvl w:ilvl="0" w:tplc="CAD01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30261"/>
    <w:multiLevelType w:val="hybridMultilevel"/>
    <w:tmpl w:val="D974BD44"/>
    <w:lvl w:ilvl="0" w:tplc="CAD01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931F9"/>
    <w:multiLevelType w:val="hybridMultilevel"/>
    <w:tmpl w:val="CD4A104A"/>
    <w:lvl w:ilvl="0" w:tplc="5C70A4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D6EF5"/>
    <w:multiLevelType w:val="hybridMultilevel"/>
    <w:tmpl w:val="E0A47CDC"/>
    <w:lvl w:ilvl="0" w:tplc="CAD01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70D82"/>
    <w:multiLevelType w:val="hybridMultilevel"/>
    <w:tmpl w:val="C45688E0"/>
    <w:lvl w:ilvl="0" w:tplc="5C70A4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44158"/>
    <w:multiLevelType w:val="hybridMultilevel"/>
    <w:tmpl w:val="2F648796"/>
    <w:lvl w:ilvl="0" w:tplc="CAD01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E779C"/>
    <w:multiLevelType w:val="hybridMultilevel"/>
    <w:tmpl w:val="E4E820E6"/>
    <w:lvl w:ilvl="0" w:tplc="CAD01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F7496"/>
    <w:multiLevelType w:val="hybridMultilevel"/>
    <w:tmpl w:val="C1D6CDC8"/>
    <w:lvl w:ilvl="0" w:tplc="5C70A4F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D491F1E"/>
    <w:multiLevelType w:val="hybridMultilevel"/>
    <w:tmpl w:val="FF12FA4E"/>
    <w:lvl w:ilvl="0" w:tplc="5C70A4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0726C"/>
    <w:multiLevelType w:val="hybridMultilevel"/>
    <w:tmpl w:val="DAD8178E"/>
    <w:lvl w:ilvl="0" w:tplc="5C70A4FE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F045CE9"/>
    <w:multiLevelType w:val="hybridMultilevel"/>
    <w:tmpl w:val="2FAA0734"/>
    <w:lvl w:ilvl="0" w:tplc="CAD01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A4D84"/>
    <w:multiLevelType w:val="hybridMultilevel"/>
    <w:tmpl w:val="293650BA"/>
    <w:lvl w:ilvl="0" w:tplc="CAD01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B34D0"/>
    <w:multiLevelType w:val="hybridMultilevel"/>
    <w:tmpl w:val="834A0F9E"/>
    <w:lvl w:ilvl="0" w:tplc="CAD01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920F9"/>
    <w:multiLevelType w:val="hybridMultilevel"/>
    <w:tmpl w:val="53EAAB56"/>
    <w:lvl w:ilvl="0" w:tplc="5C70A4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12"/>
  </w:num>
  <w:num w:numId="7">
    <w:abstractNumId w:val="6"/>
  </w:num>
  <w:num w:numId="8">
    <w:abstractNumId w:val="1"/>
  </w:num>
  <w:num w:numId="9">
    <w:abstractNumId w:val="13"/>
  </w:num>
  <w:num w:numId="10">
    <w:abstractNumId w:val="11"/>
  </w:num>
  <w:num w:numId="11">
    <w:abstractNumId w:val="7"/>
  </w:num>
  <w:num w:numId="12">
    <w:abstractNumId w:val="4"/>
  </w:num>
  <w:num w:numId="13">
    <w:abstractNumId w:val="0"/>
  </w:num>
  <w:num w:numId="14">
    <w:abstractNumId w:val="5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84"/>
    <w:rsid w:val="00013355"/>
    <w:rsid w:val="00040819"/>
    <w:rsid w:val="0004617D"/>
    <w:rsid w:val="001240DA"/>
    <w:rsid w:val="00196126"/>
    <w:rsid w:val="00226756"/>
    <w:rsid w:val="0024660F"/>
    <w:rsid w:val="00252ABB"/>
    <w:rsid w:val="00282CE1"/>
    <w:rsid w:val="002B5418"/>
    <w:rsid w:val="0036283F"/>
    <w:rsid w:val="00385350"/>
    <w:rsid w:val="003C597A"/>
    <w:rsid w:val="00457417"/>
    <w:rsid w:val="00494A3A"/>
    <w:rsid w:val="00546099"/>
    <w:rsid w:val="00557F33"/>
    <w:rsid w:val="005D59A6"/>
    <w:rsid w:val="005F79D5"/>
    <w:rsid w:val="006374F9"/>
    <w:rsid w:val="006762DB"/>
    <w:rsid w:val="007766E8"/>
    <w:rsid w:val="007F2104"/>
    <w:rsid w:val="008817F9"/>
    <w:rsid w:val="008C1E2A"/>
    <w:rsid w:val="008F04A1"/>
    <w:rsid w:val="008F7A30"/>
    <w:rsid w:val="009722FD"/>
    <w:rsid w:val="00973612"/>
    <w:rsid w:val="009C3A47"/>
    <w:rsid w:val="00A71784"/>
    <w:rsid w:val="00B81B73"/>
    <w:rsid w:val="00B9514F"/>
    <w:rsid w:val="00BD0DC5"/>
    <w:rsid w:val="00C003BE"/>
    <w:rsid w:val="00C17C84"/>
    <w:rsid w:val="00C43ECE"/>
    <w:rsid w:val="00C647FF"/>
    <w:rsid w:val="00D21005"/>
    <w:rsid w:val="00D44C71"/>
    <w:rsid w:val="00D651F1"/>
    <w:rsid w:val="00D661FC"/>
    <w:rsid w:val="00D73C93"/>
    <w:rsid w:val="00E01F55"/>
    <w:rsid w:val="00E322E0"/>
    <w:rsid w:val="00E37609"/>
    <w:rsid w:val="00E70021"/>
    <w:rsid w:val="00F434B9"/>
    <w:rsid w:val="00F55541"/>
    <w:rsid w:val="00F71706"/>
    <w:rsid w:val="00F949EF"/>
    <w:rsid w:val="00FF037F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CD3C"/>
  <w15:docId w15:val="{7DEE6261-EB71-47A1-98D3-964747FC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trike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784"/>
    <w:rPr>
      <w:rFonts w:ascii="Calibri" w:eastAsia="Calibri" w:hAnsi="Calibri"/>
      <w:strike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178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71784"/>
    <w:rPr>
      <w:rFonts w:eastAsia="Times New Roman"/>
      <w:strike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722FD"/>
    <w:pPr>
      <w:ind w:left="720"/>
      <w:contextualSpacing/>
    </w:pPr>
  </w:style>
  <w:style w:type="table" w:styleId="a6">
    <w:name w:val="Table Grid"/>
    <w:basedOn w:val="a1"/>
    <w:uiPriority w:val="59"/>
    <w:rsid w:val="0025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0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3BE"/>
    <w:rPr>
      <w:rFonts w:ascii="Tahoma" w:eastAsia="Calibri" w:hAnsi="Tahoma" w:cs="Tahoma"/>
      <w:strike w:val="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0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003BE"/>
    <w:rPr>
      <w:rFonts w:ascii="Calibri" w:eastAsia="Calibri" w:hAnsi="Calibri"/>
      <w:strike w:val="0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C0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03BE"/>
    <w:rPr>
      <w:rFonts w:ascii="Calibri" w:eastAsia="Calibri" w:hAnsi="Calibri"/>
      <w:strike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Glbuh-hp\&#1086;&#1073;&#1084;&#1077;&#1085;\127-&#1092;&#1086;&#1088;&#1084;&#1072;%20&#1086;&#1087;%20&#1084;&#1077;&#1089;&#1103;&#1094;&#1072;&#1084;\2021\01.01.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aseline="0">
                <a:latin typeface="Times New Roman" pitchFamily="18" charset="0"/>
              </a:defRPr>
            </a:pPr>
            <a:r>
              <a:rPr lang="ru-RU" sz="1600" baseline="0">
                <a:latin typeface="Times New Roman" pitchFamily="18" charset="0"/>
              </a:rPr>
              <a:t>Расходы бюджета </a:t>
            </a:r>
            <a:r>
              <a:rPr lang="ru-RU" sz="1600" b="1" i="0" u="none" strike="noStrike" baseline="0">
                <a:latin typeface="Times New Roman" pitchFamily="18" charset="0"/>
              </a:rPr>
              <a:t>муниципального образования города федерального значения Санкт-Петербурга поселок Солнечное на 2021 год</a:t>
            </a:r>
            <a:r>
              <a:rPr lang="ru-RU" sz="1600" baseline="0">
                <a:latin typeface="Times New Roman" pitchFamily="18" charset="0"/>
              </a:rPr>
              <a:t> в процентном отношении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0232501738104113E-2"/>
          <c:y val="0.18384197388170526"/>
          <c:w val="0.48840101369837602"/>
          <c:h val="0.90190856036959555"/>
        </c:manualLayout>
      </c:layout>
      <c:doughnut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multiLvlStrRef>
              <c:f>'Лист4 (2)'!$A$2:$B$15</c:f>
              <c:multiLvlStrCache>
                <c:ptCount val="14"/>
                <c:lvl>
                  <c:pt idx="0">
                    <c:v>27,45</c:v>
                  </c:pt>
                  <c:pt idx="1">
                    <c:v>0,12</c:v>
                  </c:pt>
                  <c:pt idx="2">
                    <c:v>1,13</c:v>
                  </c:pt>
                  <c:pt idx="3">
                    <c:v>28,07</c:v>
                  </c:pt>
                  <c:pt idx="4">
                    <c:v>31,52</c:v>
                  </c:pt>
                  <c:pt idx="5">
                    <c:v>0,02</c:v>
                  </c:pt>
                  <c:pt idx="6">
                    <c:v>0,07</c:v>
                  </c:pt>
                  <c:pt idx="7">
                    <c:v>3,71</c:v>
                  </c:pt>
                  <c:pt idx="8">
                    <c:v>3,77</c:v>
                  </c:pt>
                  <c:pt idx="9">
                    <c:v>0,94</c:v>
                  </c:pt>
                  <c:pt idx="10">
                    <c:v>1,33</c:v>
                  </c:pt>
                  <c:pt idx="11">
                    <c:v>0,39</c:v>
                  </c:pt>
                  <c:pt idx="12">
                    <c:v>0,43</c:v>
                  </c:pt>
                  <c:pt idx="13">
                    <c:v>1,05</c:v>
                  </c:pt>
                </c:lvl>
                <c:lvl>
                  <c:pt idx="0">
                    <c:v>Общегосударственные вопросы</c:v>
                  </c:pt>
                  <c:pt idx="1">
                    <c:v>Защита населения и территории от чрезвычайных ситуаций природного и техногенного характера, пожарная безопасность</c:v>
                  </c:pt>
                  <c:pt idx="2">
                    <c:v>Другие вопросы в области национальной безопасности и правоохранительной деятельности</c:v>
                  </c:pt>
                  <c:pt idx="3">
                    <c:v>Дорожное хозяйство (дорожные фонды)</c:v>
                  </c:pt>
                  <c:pt idx="4">
                    <c:v>Благоустройство</c:v>
                  </c:pt>
                  <c:pt idx="5">
                    <c:v>Другие вопросы в области охраны окружающей среды</c:v>
                  </c:pt>
                  <c:pt idx="6">
                    <c:v>Профессиональная подготовка, переподготовка и повышение квалификации</c:v>
                  </c:pt>
                  <c:pt idx="7">
                    <c:v>Молодежная политика</c:v>
                  </c:pt>
                  <c:pt idx="8">
                    <c:v>Культура </c:v>
                  </c:pt>
                  <c:pt idx="9">
                    <c:v>Пенсионное обеспечение</c:v>
                  </c:pt>
                  <c:pt idx="10">
                    <c:v>Социальное обеспечение населения</c:v>
                  </c:pt>
                  <c:pt idx="11">
                    <c:v>Другие вопросы в области социальной политики</c:v>
                  </c:pt>
                  <c:pt idx="12">
                    <c:v>Физическая культура</c:v>
                  </c:pt>
                  <c:pt idx="13">
                    <c:v>Периодическая печать и издательства</c:v>
                  </c:pt>
                </c:lvl>
              </c:multiLvlStrCache>
            </c:multiLvlStrRef>
          </c:cat>
          <c:val>
            <c:numRef>
              <c:f>'Лист4 (2)'!$B$2:$B$15</c:f>
              <c:numCache>
                <c:formatCode>General</c:formatCode>
                <c:ptCount val="14"/>
                <c:pt idx="0">
                  <c:v>27.45</c:v>
                </c:pt>
                <c:pt idx="1">
                  <c:v>0.12</c:v>
                </c:pt>
                <c:pt idx="2">
                  <c:v>1.1299999999999999</c:v>
                </c:pt>
                <c:pt idx="3">
                  <c:v>28.07</c:v>
                </c:pt>
                <c:pt idx="4">
                  <c:v>31.52</c:v>
                </c:pt>
                <c:pt idx="5">
                  <c:v>0.02</c:v>
                </c:pt>
                <c:pt idx="6">
                  <c:v>7.0000000000000007E-2</c:v>
                </c:pt>
                <c:pt idx="7">
                  <c:v>3.71</c:v>
                </c:pt>
                <c:pt idx="8">
                  <c:v>3.77</c:v>
                </c:pt>
                <c:pt idx="9">
                  <c:v>0.94</c:v>
                </c:pt>
                <c:pt idx="10">
                  <c:v>1.33</c:v>
                </c:pt>
                <c:pt idx="11">
                  <c:v>0.39</c:v>
                </c:pt>
                <c:pt idx="12">
                  <c:v>0.43</c:v>
                </c:pt>
                <c:pt idx="13">
                  <c:v>1.05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18-440D-8385-A45CD393105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scene3d>
          <a:camera prst="orthographicFront"/>
          <a:lightRig rig="threePt" dir="t"/>
        </a:scene3d>
        <a:sp3d prstMaterial="matte"/>
      </c:spPr>
    </c:plotArea>
    <c:legend>
      <c:legendPos val="r"/>
      <c:layout>
        <c:manualLayout>
          <c:xMode val="edge"/>
          <c:yMode val="edge"/>
          <c:x val="0.65873789390289295"/>
          <c:y val="8.4193869705680782E-2"/>
          <c:w val="0.33304855373571141"/>
          <c:h val="0.90282851007260467"/>
        </c:manualLayout>
      </c:layout>
      <c:overlay val="1"/>
      <c:spPr>
        <a:noFill/>
        <a:effectLst>
          <a:outerShdw blurRad="50800" dist="50800" dir="5400000" algn="ctr" rotWithShape="0">
            <a:srgbClr val="1F497D">
              <a:lumMod val="50000"/>
              <a:alpha val="64000"/>
            </a:srgbClr>
          </a:outerShdw>
        </a:effectLst>
      </c:spPr>
      <c:txPr>
        <a:bodyPr/>
        <a:lstStyle/>
        <a:p>
          <a:pPr rtl="0">
            <a:defRPr sz="1100" kern="1100" spc="-100" baseline="0">
              <a:solidFill>
                <a:schemeClr val="bg2">
                  <a:lumMod val="25000"/>
                </a:schemeClr>
              </a:solidFill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9B9D1-9B13-4C8B-8895-9D174230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uv706</cp:lastModifiedBy>
  <cp:revision>3</cp:revision>
  <cp:lastPrinted>2022-03-03T09:49:00Z</cp:lastPrinted>
  <dcterms:created xsi:type="dcterms:W3CDTF">2022-03-18T09:16:00Z</dcterms:created>
  <dcterms:modified xsi:type="dcterms:W3CDTF">2022-03-19T08:44:00Z</dcterms:modified>
</cp:coreProperties>
</file>