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5664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Приложение №2 к Решению Муниципального </w:t>
      </w:r>
      <w:r>
        <w:rPr>
          <w:rFonts w:ascii="Times New Roman" w:hAnsi="Times New Roman"/>
          <w:sz w:val="24"/>
        </w:rPr>
        <w:t>совета 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/>
          <w:sz w:val="24"/>
        </w:rPr>
        <w:t xml:space="preserve"> поселок Солнечное 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04.03.2022г. №03</w:t>
      </w:r>
    </w:p>
    <w:p w14:paraId="02000000">
      <w:pPr>
        <w:rPr>
          <w:rFonts w:ascii="Times New Roman" w:hAnsi="Times New Roman"/>
          <w:sz w:val="24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Состав ликвидационной комиссии по ликвидации юридического лица Избирательная комиссия внутригородского муниципального образования Санкт-Петербурга поселка </w:t>
      </w:r>
      <w:r>
        <w:rPr>
          <w:rFonts w:ascii="Times New Roman" w:hAnsi="Times New Roman"/>
          <w:b w:val="1"/>
          <w:sz w:val="24"/>
        </w:rPr>
        <w:t>Солнечное</w:t>
      </w:r>
    </w:p>
    <w:p w14:paraId="04000000">
      <w:pPr>
        <w:rPr>
          <w:rFonts w:ascii="Times New Roman" w:hAnsi="Times New Roman"/>
          <w:b w:val="1"/>
          <w:sz w:val="24"/>
        </w:rPr>
      </w:pPr>
    </w:p>
    <w:p w14:paraId="05000000">
      <w:pPr>
        <w:rPr>
          <w:rFonts w:ascii="Times New Roman" w:hAnsi="Times New Roman"/>
          <w:sz w:val="24"/>
        </w:rPr>
      </w:pPr>
    </w:p>
    <w:p w14:paraId="0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Председатель: руководитель </w:t>
      </w:r>
      <w:r>
        <w:rPr>
          <w:rFonts w:ascii="Times New Roman" w:hAnsi="Times New Roman"/>
          <w:sz w:val="24"/>
        </w:rPr>
        <w:t>аппарата Муниципального Совета муниципального образования города федерального значения</w:t>
      </w:r>
      <w:r>
        <w:rPr>
          <w:rFonts w:ascii="Times New Roman" w:hAnsi="Times New Roman"/>
          <w:sz w:val="24"/>
        </w:rPr>
        <w:t xml:space="preserve"> поселок Солнечное – Сафронов М.А.</w:t>
      </w:r>
    </w:p>
    <w:p w14:paraId="07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председателя: главный бухгалтер Местной администрации муниципального образования города федерального значения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– Свечникова Ю.В.</w:t>
      </w:r>
    </w:p>
    <w:p w14:paraId="08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комиссии: депутат Муниципального Совета муниципального образования города федерального значения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– Зиновьева Л.В.</w:t>
      </w:r>
    </w:p>
    <w:p w14:paraId="09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</w:p>
    <w:p w14:paraId="0A000000">
      <w:pPr>
        <w:pStyle w:val="Style_1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Депутат Муниципального Совета муниципального образования города федерального значения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Малькевич</w:t>
      </w:r>
      <w:r>
        <w:rPr>
          <w:rFonts w:ascii="Times New Roman" w:hAnsi="Times New Roman"/>
          <w:sz w:val="24"/>
        </w:rPr>
        <w:t xml:space="preserve"> Л.А.</w:t>
      </w:r>
    </w:p>
    <w:p w14:paraId="0B000000">
      <w:pPr>
        <w:pStyle w:val="Style_1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Муниципального Совета муниципального образования города федерального значения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Штоколова</w:t>
      </w:r>
      <w:r>
        <w:rPr>
          <w:rFonts w:ascii="Times New Roman" w:hAnsi="Times New Roman"/>
          <w:sz w:val="24"/>
        </w:rPr>
        <w:t xml:space="preserve"> Е.А.</w:t>
      </w: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108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720" w:left="216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080" w:left="3240"/>
      </w:pPr>
    </w:lvl>
    <w:lvl w:ilvl="6">
      <w:start w:val="1"/>
      <w:numFmt w:val="decimal"/>
      <w:lvlText w:val="%1.%2.%3.%4.%5.%6.%7."/>
      <w:lvlJc w:val="left"/>
      <w:pPr>
        <w:ind w:hanging="1440" w:left="3960"/>
      </w:pPr>
    </w:lvl>
    <w:lvl w:ilvl="7">
      <w:start w:val="1"/>
      <w:numFmt w:val="decimal"/>
      <w:lvlText w:val="%1.%2.%3.%4.%5.%6.%7.%8."/>
      <w:lvlJc w:val="left"/>
      <w:pPr>
        <w:ind w:hanging="1440" w:left="4320"/>
      </w:pPr>
    </w:lvl>
    <w:lvl w:ilvl="8">
      <w:start w:val="1"/>
      <w:numFmt w:val="decimal"/>
      <w:lvlText w:val="%1.%2.%3.%4.%5.%6.%7.%8.%9."/>
      <w:lvlJc w:val="left"/>
      <w:pPr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2022-03-10T08:26:44Z</dcterms:modified>
</cp:coreProperties>
</file>