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0387" w14:textId="77777777" w:rsidR="008767C6" w:rsidRDefault="008767C6">
      <w:pPr>
        <w:outlineLvl w:val="0"/>
        <w:rPr>
          <w:rFonts w:ascii="Times New Roman" w:hAnsi="Times New Roman"/>
          <w:b/>
          <w:sz w:val="24"/>
        </w:rPr>
      </w:pPr>
    </w:p>
    <w:p w14:paraId="2A8A0C44" w14:textId="77777777" w:rsidR="008767C6" w:rsidRDefault="005246E5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15AB8DF6" wp14:editId="7171D8C0">
            <wp:extent cx="876300" cy="1019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455A" w14:textId="77777777" w:rsidR="008767C6" w:rsidRDefault="005246E5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МУНИЦИПАЛЬНЫЙ  СОВЕТ</w:t>
      </w:r>
    </w:p>
    <w:p w14:paraId="1E424D76" w14:textId="77777777" w:rsidR="008767C6" w:rsidRDefault="005246E5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ВНУТРИГОРОДСКОГО МУНИЦИПАЛЬНОГО  ОБРАЗОВАНИЯ  ГОРОДА </w:t>
      </w:r>
    </w:p>
    <w:p w14:paraId="70A27172" w14:textId="77777777" w:rsidR="008767C6" w:rsidRDefault="005246E5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ФЕДЕРАЛЬНОГО ЗНАЧЕНИЯ САНКТ-ПЕТЕРБУРГ ПОСЕЛОК СОЛНЕЧНОЕ ___________________________________________________________________________</w:t>
      </w:r>
    </w:p>
    <w:p w14:paraId="22E70A7E" w14:textId="77777777" w:rsidR="008767C6" w:rsidRDefault="005246E5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 Е Ш Е Н И Е                                                                                                 </w:t>
      </w:r>
    </w:p>
    <w:p w14:paraId="148A42CB" w14:textId="77777777" w:rsidR="008767C6" w:rsidRDefault="005246E5">
      <w:pPr>
        <w:ind w:left="-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« 04  »  марта  2022 года                                                                                                      № 03</w:t>
      </w:r>
    </w:p>
    <w:p w14:paraId="17311002" w14:textId="77777777" w:rsidR="008767C6" w:rsidRDefault="005246E5">
      <w:pPr>
        <w:pStyle w:val="23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«О ликвидации юридического лица – </w:t>
      </w:r>
    </w:p>
    <w:p w14:paraId="503FE149" w14:textId="77777777" w:rsidR="008767C6" w:rsidRDefault="005246E5">
      <w:pPr>
        <w:pStyle w:val="23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Избирательной комиссии внутригородского </w:t>
      </w:r>
    </w:p>
    <w:p w14:paraId="3DB28F14" w14:textId="77777777" w:rsidR="008767C6" w:rsidRDefault="005246E5">
      <w:pPr>
        <w:pStyle w:val="23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образования Санкт-Петербурга </w:t>
      </w:r>
    </w:p>
    <w:p w14:paraId="0627B8C7" w14:textId="77777777" w:rsidR="008767C6" w:rsidRDefault="005246E5">
      <w:pPr>
        <w:pStyle w:val="23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поселок Солнечное»</w:t>
      </w:r>
    </w:p>
    <w:p w14:paraId="3CE85AD9" w14:textId="77777777" w:rsidR="008767C6" w:rsidRDefault="008767C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38F20548" w14:textId="77777777" w:rsidR="008767C6" w:rsidRDefault="005246E5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статьями 61-64 Гражданского кодекса Российской Федерации, статьей 24 Федерального закона от 12.06.2002 г. №67-ФЗ «Об основных гарантиях избирательных прав и права на участие в референдуме граждан Российской Федерации», статьей 14 закона Санкт-Петербурга от 26.05.2014 №303-46 «О выборах депутатов муниципальных советов внутригородских муниципальных образований Санкт 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поселок Солнечное </w:t>
      </w:r>
    </w:p>
    <w:p w14:paraId="37C17BD1" w14:textId="77777777" w:rsidR="008767C6" w:rsidRDefault="008767C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14B7C08B" w14:textId="77777777" w:rsidR="008767C6" w:rsidRDefault="005246E5">
      <w:pPr>
        <w:pStyle w:val="23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Муниципальный  совет  решил:</w:t>
      </w:r>
    </w:p>
    <w:p w14:paraId="68625023" w14:textId="77777777" w:rsidR="008767C6" w:rsidRDefault="008767C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1EA93F09" w14:textId="70518DB8" w:rsidR="008767C6" w:rsidRDefault="005246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муниципального совета внутригородского муниципального образования Санкт-Петербурга поселок Солнечное от 06 марта 2017г.№</w:t>
      </w:r>
      <w:r w:rsidRPr="005246E5">
        <w:rPr>
          <w:rFonts w:ascii="Times New Roman" w:hAnsi="Times New Roman"/>
          <w:sz w:val="24"/>
        </w:rPr>
        <w:t xml:space="preserve"> 72</w:t>
      </w:r>
      <w:r>
        <w:rPr>
          <w:rFonts w:ascii="Times New Roman" w:hAnsi="Times New Roman"/>
          <w:sz w:val="24"/>
        </w:rPr>
        <w:t xml:space="preserve"> «О формировании избирательной комиссии муниципального образования поселок Солнечное состава 2017-2022гг» отменить (признать утратившим силу).</w:t>
      </w:r>
    </w:p>
    <w:p w14:paraId="5DE3FA75" w14:textId="77777777" w:rsidR="008767C6" w:rsidRDefault="005246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Ликвидировать юридическое лицо «Избирательная комиссия внутригородского муниципального образования Санкт-Петербурга поселок Солнечное» (зарегистрировано 14.07.1997 г., ИНН 7827000955, КПП 784301001, ОГРН 1037871002652, местонахождение: 197739, Санкт-Петербург, </w:t>
      </w:r>
      <w:proofErr w:type="spellStart"/>
      <w:r>
        <w:rPr>
          <w:rFonts w:ascii="Times New Roman" w:hAnsi="Times New Roman"/>
          <w:sz w:val="24"/>
        </w:rPr>
        <w:t>пос.Солнечное</w:t>
      </w:r>
      <w:proofErr w:type="spellEnd"/>
      <w:r>
        <w:rPr>
          <w:rFonts w:ascii="Times New Roman" w:hAnsi="Times New Roman"/>
          <w:sz w:val="24"/>
        </w:rPr>
        <w:t xml:space="preserve">, Приморское шоссе, д.374). </w:t>
      </w:r>
    </w:p>
    <w:p w14:paraId="09A1F335" w14:textId="77777777" w:rsidR="008767C6" w:rsidRDefault="005246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Утвердить Порядок и сроки ликвидации юридического лица «Избирательная   комиссия внутригородского муниципального образования Санкт-Петербурга поселок Солнечное» согласно Приложению №1 к настоящему Решению.</w:t>
      </w:r>
    </w:p>
    <w:p w14:paraId="24FBEF54" w14:textId="77777777" w:rsidR="008767C6" w:rsidRDefault="005246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состав ликвидационной комиссии согласно Приложению №2 к настоящему решению.</w:t>
      </w:r>
    </w:p>
    <w:p w14:paraId="70193065" w14:textId="77777777" w:rsidR="008767C6" w:rsidRDefault="005246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Председателю ликвидационной комиссии в течении трех дней после принятия настоящего Решения направить в Межрайонную Инспекцию Федеральной Налоговой службы №15 по Санкт-Петербургу уведомление о принятии настоящего Решения с приложением копии настоящего решения для внесения в единый государственный реестр юридических лиц сведений о том, что юридическое лицо «Избирательная комиссия внутригородского муниципального образования Санкт-Петербурга поселка Солнечное» находится в процессе ликвидации.</w:t>
      </w:r>
    </w:p>
    <w:p w14:paraId="11628C74" w14:textId="77777777" w:rsidR="008767C6" w:rsidRDefault="005246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Настоящее Решение подлежит опубликованию в газете «Солнечные часы» и размещению на официальном сайте внутригородского муниципального образования города федерального значения Санкт-Петербурга поселок Солнечное.</w:t>
      </w:r>
    </w:p>
    <w:p w14:paraId="0CB2F810" w14:textId="77777777" w:rsidR="008767C6" w:rsidRDefault="005246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 момента его принятия.</w:t>
      </w:r>
    </w:p>
    <w:p w14:paraId="48E340F3" w14:textId="03B6CCCD" w:rsidR="008767C6" w:rsidRDefault="005246E5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настоящего решения возложить на главу муниципального образования города федерального значения Санкт-Петербурга поселок Солнечное, Сафронова М.А.</w:t>
      </w:r>
    </w:p>
    <w:p w14:paraId="513F7A86" w14:textId="77777777" w:rsidR="008767C6" w:rsidRDefault="008767C6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0B4C5521" w14:textId="77777777" w:rsidR="008767C6" w:rsidRDefault="008767C6">
      <w:pPr>
        <w:pStyle w:val="23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6A7C6D" w14:textId="77777777" w:rsidR="008767C6" w:rsidRDefault="005246E5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муниципального образования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Сафронов М.А.</w:t>
      </w:r>
    </w:p>
    <w:p w14:paraId="3234263C" w14:textId="77777777" w:rsidR="008767C6" w:rsidRDefault="008767C6">
      <w:pPr>
        <w:spacing w:after="0"/>
        <w:ind w:right="567"/>
        <w:jc w:val="both"/>
        <w:rPr>
          <w:b/>
          <w:sz w:val="24"/>
        </w:rPr>
      </w:pPr>
    </w:p>
    <w:sectPr w:rsidR="008767C6">
      <w:pgSz w:w="11906" w:h="16838"/>
      <w:pgMar w:top="284" w:right="707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66BBF"/>
    <w:multiLevelType w:val="multilevel"/>
    <w:tmpl w:val="A16E79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C6"/>
    <w:rsid w:val="00221BBF"/>
    <w:rsid w:val="005246E5"/>
    <w:rsid w:val="008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CFC8"/>
  <w15:docId w15:val="{39154C35-1BB6-4768-8CED-A05CDE81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"/>
    <w:basedOn w:val="a"/>
    <w:link w:val="a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uv706</cp:lastModifiedBy>
  <cp:revision>4</cp:revision>
  <dcterms:created xsi:type="dcterms:W3CDTF">2022-03-10T09:38:00Z</dcterms:created>
  <dcterms:modified xsi:type="dcterms:W3CDTF">2022-03-14T08:41:00Z</dcterms:modified>
</cp:coreProperties>
</file>