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E" w:rsidRDefault="007F34E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9CE" w:rsidRDefault="007F34E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F069CE" w:rsidRDefault="007F34E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069CE" w:rsidRDefault="007F34E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069CE" w:rsidRDefault="00F069CE">
      <w:pPr>
        <w:rPr>
          <w:b/>
        </w:rPr>
      </w:pPr>
    </w:p>
    <w:p w:rsidR="00F069CE" w:rsidRDefault="00B24A90">
      <w:pPr>
        <w:rPr>
          <w:b/>
        </w:rPr>
      </w:pPr>
      <w:r>
        <w:rPr>
          <w:b/>
        </w:rPr>
        <w:t xml:space="preserve">       « </w:t>
      </w:r>
      <w:r w:rsidR="00B90331">
        <w:rPr>
          <w:b/>
        </w:rPr>
        <w:t>30</w:t>
      </w:r>
      <w:r>
        <w:rPr>
          <w:b/>
        </w:rPr>
        <w:t xml:space="preserve"> » января</w:t>
      </w:r>
      <w:r w:rsidR="007F34E9">
        <w:rPr>
          <w:b/>
        </w:rPr>
        <w:t xml:space="preserve"> </w:t>
      </w:r>
      <w:r>
        <w:rPr>
          <w:b/>
        </w:rPr>
        <w:t>2024</w:t>
      </w:r>
      <w:r w:rsidR="007F34E9">
        <w:rPr>
          <w:b/>
        </w:rPr>
        <w:t xml:space="preserve"> года</w:t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  <w:t xml:space="preserve">           </w:t>
      </w:r>
      <w:r w:rsidR="00B90331">
        <w:rPr>
          <w:b/>
        </w:rPr>
        <w:t xml:space="preserve">                 № 06</w:t>
      </w:r>
    </w:p>
    <w:p w:rsidR="00F069CE" w:rsidRDefault="00F069CE">
      <w:pPr>
        <w:rPr>
          <w:b/>
        </w:rPr>
      </w:pPr>
    </w:p>
    <w:p w:rsidR="00F069CE" w:rsidRDefault="007F34E9">
      <w:pPr>
        <w:pStyle w:val="a9"/>
        <w:spacing w:before="60"/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«О рассмотрении </w:t>
      </w:r>
      <w:proofErr w:type="gramStart"/>
      <w:r>
        <w:rPr>
          <w:b/>
          <w:sz w:val="24"/>
        </w:rPr>
        <w:t>заявлений 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4"/>
        </w:rPr>
        <w:t xml:space="preserve"> поселок Солнечное «об отказе от денежной компенсации расходов депутатам муниципального совета внутригородского муниципального образования Санкт-Петербурга поселок Солнечное, осуществляющих свои полномочия на непостоянной основе»»</w:t>
      </w:r>
    </w:p>
    <w:p w:rsidR="00F069CE" w:rsidRDefault="00F069CE">
      <w:pPr>
        <w:pStyle w:val="a9"/>
        <w:spacing w:before="60"/>
        <w:ind w:left="426"/>
        <w:jc w:val="both"/>
        <w:rPr>
          <w:b/>
          <w:sz w:val="24"/>
        </w:rPr>
      </w:pPr>
    </w:p>
    <w:p w:rsidR="00F069CE" w:rsidRDefault="00F069CE">
      <w:pPr>
        <w:pStyle w:val="a9"/>
        <w:spacing w:before="60"/>
        <w:ind w:left="426"/>
        <w:jc w:val="both"/>
        <w:rPr>
          <w:b/>
          <w:sz w:val="24"/>
        </w:rPr>
      </w:pPr>
    </w:p>
    <w:p w:rsidR="00F069CE" w:rsidRDefault="007F34E9">
      <w:pPr>
        <w:pStyle w:val="a9"/>
        <w:spacing w:before="60"/>
        <w:ind w:left="426"/>
        <w:jc w:val="both"/>
        <w:rPr>
          <w:sz w:val="24"/>
        </w:rPr>
      </w:pPr>
      <w:r>
        <w:rPr>
          <w:sz w:val="24"/>
        </w:rPr>
        <w:t xml:space="preserve">На основании письменного заявления депутатов муниципального совета: </w:t>
      </w:r>
      <w:proofErr w:type="spellStart"/>
      <w:r>
        <w:rPr>
          <w:sz w:val="24"/>
        </w:rPr>
        <w:t>Лаврика</w:t>
      </w:r>
      <w:proofErr w:type="spellEnd"/>
      <w:r>
        <w:rPr>
          <w:sz w:val="24"/>
        </w:rPr>
        <w:t xml:space="preserve"> Н.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Малькевич</w:t>
      </w:r>
      <w:proofErr w:type="spellEnd"/>
      <w:r>
        <w:rPr>
          <w:sz w:val="24"/>
        </w:rPr>
        <w:t xml:space="preserve"> Л.А. </w:t>
      </w:r>
    </w:p>
    <w:p w:rsidR="00F069CE" w:rsidRDefault="00F069CE">
      <w:pPr>
        <w:pStyle w:val="a9"/>
        <w:spacing w:before="60"/>
        <w:ind w:left="426"/>
        <w:jc w:val="both"/>
        <w:rPr>
          <w:b/>
          <w:sz w:val="24"/>
        </w:rPr>
      </w:pPr>
    </w:p>
    <w:p w:rsidR="00F069CE" w:rsidRDefault="007F34E9">
      <w:pPr>
        <w:pStyle w:val="a9"/>
        <w:spacing w:before="60"/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Муниципальный совет решил: </w:t>
      </w:r>
    </w:p>
    <w:p w:rsidR="00F069CE" w:rsidRDefault="00F069CE">
      <w:pPr>
        <w:pStyle w:val="a9"/>
        <w:spacing w:before="60"/>
        <w:ind w:left="426"/>
        <w:jc w:val="both"/>
        <w:rPr>
          <w:b/>
          <w:sz w:val="24"/>
        </w:rPr>
      </w:pPr>
    </w:p>
    <w:p w:rsidR="00F069CE" w:rsidRPr="00B90331" w:rsidRDefault="007F34E9">
      <w:pPr>
        <w:pStyle w:val="a9"/>
        <w:numPr>
          <w:ilvl w:val="0"/>
          <w:numId w:val="1"/>
        </w:numPr>
        <w:spacing w:before="60"/>
        <w:jc w:val="both"/>
        <w:rPr>
          <w:sz w:val="24"/>
        </w:rPr>
      </w:pPr>
      <w:r w:rsidRPr="00B90331">
        <w:rPr>
          <w:sz w:val="24"/>
        </w:rPr>
        <w:t>Принять заявления</w:t>
      </w:r>
      <w:bookmarkStart w:id="0" w:name="_GoBack"/>
      <w:bookmarkEnd w:id="0"/>
      <w:r w:rsidRPr="00B90331">
        <w:rPr>
          <w:sz w:val="24"/>
        </w:rPr>
        <w:t xml:space="preserve"> депутатов муниципального совета об отказе в получе</w:t>
      </w:r>
      <w:r w:rsidR="00B24A90" w:rsidRPr="00B90331">
        <w:rPr>
          <w:sz w:val="24"/>
        </w:rPr>
        <w:t>нии денежной компенсации за период осуществления своих полномочий с 01 января по 31 августа 2024</w:t>
      </w:r>
      <w:r w:rsidRPr="00B90331">
        <w:rPr>
          <w:sz w:val="24"/>
        </w:rPr>
        <w:t xml:space="preserve"> год</w:t>
      </w:r>
      <w:r w:rsidR="00B24A90" w:rsidRPr="00B90331">
        <w:rPr>
          <w:sz w:val="24"/>
        </w:rPr>
        <w:t>а</w:t>
      </w:r>
      <w:r w:rsidRPr="00B90331">
        <w:rPr>
          <w:sz w:val="24"/>
        </w:rPr>
        <w:t>;</w:t>
      </w:r>
    </w:p>
    <w:p w:rsidR="00F069CE" w:rsidRDefault="007F34E9">
      <w:pPr>
        <w:pStyle w:val="a9"/>
        <w:numPr>
          <w:ilvl w:val="0"/>
          <w:numId w:val="1"/>
        </w:numPr>
        <w:spacing w:before="60"/>
        <w:jc w:val="both"/>
        <w:rPr>
          <w:sz w:val="24"/>
        </w:rPr>
      </w:pPr>
      <w:r>
        <w:rPr>
          <w:sz w:val="24"/>
        </w:rPr>
        <w:t>Уменьшить бюджетные ассигнования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основе;</w:t>
      </w:r>
    </w:p>
    <w:p w:rsidR="00F069CE" w:rsidRDefault="007F34E9">
      <w:pPr>
        <w:pStyle w:val="a9"/>
        <w:numPr>
          <w:ilvl w:val="0"/>
          <w:numId w:val="1"/>
        </w:numPr>
        <w:spacing w:before="60"/>
        <w:jc w:val="both"/>
        <w:rPr>
          <w:sz w:val="24"/>
        </w:rPr>
      </w:pPr>
      <w:r>
        <w:rPr>
          <w:sz w:val="24"/>
        </w:rPr>
        <w:t>Решение вступает в силу  с момента его принятия;</w:t>
      </w:r>
    </w:p>
    <w:p w:rsidR="00F069CE" w:rsidRDefault="007F34E9">
      <w:pPr>
        <w:pStyle w:val="a9"/>
        <w:numPr>
          <w:ilvl w:val="0"/>
          <w:numId w:val="1"/>
        </w:numPr>
        <w:spacing w:before="6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решения возложить на главу МО – председателя МС п. Солнечное Сафронова М.А.</w:t>
      </w:r>
    </w:p>
    <w:p w:rsidR="00F069CE" w:rsidRDefault="00F069CE">
      <w:pPr>
        <w:pStyle w:val="a9"/>
        <w:spacing w:before="60"/>
        <w:ind w:left="426"/>
        <w:jc w:val="both"/>
        <w:rPr>
          <w:sz w:val="24"/>
        </w:rPr>
      </w:pPr>
    </w:p>
    <w:p w:rsidR="00F069CE" w:rsidRDefault="00F069CE">
      <w:pPr>
        <w:pStyle w:val="a9"/>
        <w:spacing w:before="60"/>
        <w:ind w:left="426"/>
        <w:jc w:val="both"/>
        <w:rPr>
          <w:sz w:val="24"/>
        </w:rPr>
      </w:pPr>
    </w:p>
    <w:p w:rsidR="00F069CE" w:rsidRDefault="00F069CE">
      <w:pPr>
        <w:rPr>
          <w:b/>
          <w:sz w:val="28"/>
        </w:rPr>
      </w:pPr>
    </w:p>
    <w:p w:rsidR="00F069CE" w:rsidRDefault="00F069CE">
      <w:pPr>
        <w:rPr>
          <w:b/>
          <w:sz w:val="28"/>
        </w:rPr>
      </w:pPr>
    </w:p>
    <w:p w:rsidR="00F069CE" w:rsidRDefault="00F069CE">
      <w:pPr>
        <w:rPr>
          <w:b/>
          <w:sz w:val="28"/>
        </w:rPr>
      </w:pPr>
    </w:p>
    <w:p w:rsidR="00F069CE" w:rsidRDefault="007F34E9">
      <w:pPr>
        <w:rPr>
          <w:b/>
        </w:rPr>
      </w:pPr>
      <w:r>
        <w:rPr>
          <w:b/>
        </w:rPr>
        <w:t xml:space="preserve">Глава МО - </w:t>
      </w:r>
    </w:p>
    <w:p w:rsidR="00F069CE" w:rsidRDefault="007F34E9">
      <w:pPr>
        <w:rPr>
          <w:b/>
        </w:rPr>
      </w:pPr>
      <w:r>
        <w:rPr>
          <w:b/>
        </w:rPr>
        <w:t xml:space="preserve">Председатель МС п. </w:t>
      </w:r>
      <w:proofErr w:type="gramStart"/>
      <w:r>
        <w:rPr>
          <w:b/>
        </w:rPr>
        <w:t>Солнечное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М. А. Сафронов</w:t>
      </w:r>
    </w:p>
    <w:sectPr w:rsidR="00F069CE" w:rsidSect="00F069CE">
      <w:headerReference w:type="default" r:id="rId8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72" w:rsidRDefault="00CF1472" w:rsidP="00F069CE">
      <w:r>
        <w:separator/>
      </w:r>
    </w:p>
  </w:endnote>
  <w:endnote w:type="continuationSeparator" w:id="0">
    <w:p w:rsidR="00CF1472" w:rsidRDefault="00CF1472" w:rsidP="00F0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72" w:rsidRDefault="00CF1472" w:rsidP="00F069CE">
      <w:r>
        <w:separator/>
      </w:r>
    </w:p>
  </w:footnote>
  <w:footnote w:type="continuationSeparator" w:id="0">
    <w:p w:rsidR="00CF1472" w:rsidRDefault="00CF1472" w:rsidP="00F0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CE" w:rsidRDefault="005D7242">
    <w:pPr>
      <w:framePr w:wrap="around" w:vAnchor="text" w:hAnchor="margin" w:xAlign="right" w:y="1"/>
    </w:pPr>
    <w:r>
      <w:rPr>
        <w:rStyle w:val="a7"/>
      </w:rPr>
      <w:fldChar w:fldCharType="begin"/>
    </w:r>
    <w:r w:rsidR="007F34E9">
      <w:rPr>
        <w:rStyle w:val="a7"/>
      </w:rPr>
      <w:instrText xml:space="preserve">PAGE </w:instrText>
    </w:r>
    <w:r>
      <w:rPr>
        <w:rStyle w:val="a7"/>
      </w:rPr>
      <w:fldChar w:fldCharType="end"/>
    </w:r>
  </w:p>
  <w:p w:rsidR="00F069CE" w:rsidRDefault="00F069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DF5"/>
    <w:multiLevelType w:val="multilevel"/>
    <w:tmpl w:val="2DAC7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CE"/>
    <w:rsid w:val="005D7242"/>
    <w:rsid w:val="007F34E9"/>
    <w:rsid w:val="00B24A90"/>
    <w:rsid w:val="00B90331"/>
    <w:rsid w:val="00CF1472"/>
    <w:rsid w:val="00F0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69CE"/>
    <w:rPr>
      <w:sz w:val="24"/>
    </w:rPr>
  </w:style>
  <w:style w:type="paragraph" w:styleId="10">
    <w:name w:val="heading 1"/>
    <w:next w:val="a"/>
    <w:link w:val="11"/>
    <w:uiPriority w:val="9"/>
    <w:qFormat/>
    <w:rsid w:val="00F069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69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06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06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6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69CE"/>
    <w:rPr>
      <w:sz w:val="24"/>
    </w:rPr>
  </w:style>
  <w:style w:type="paragraph" w:styleId="21">
    <w:name w:val="toc 2"/>
    <w:next w:val="a"/>
    <w:link w:val="22"/>
    <w:uiPriority w:val="39"/>
    <w:rsid w:val="00F06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69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6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69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6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6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06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69C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69CE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0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069CE"/>
  </w:style>
  <w:style w:type="paragraph" w:customStyle="1" w:styleId="12">
    <w:name w:val="Основной шрифт абзаца1"/>
    <w:link w:val="31"/>
    <w:rsid w:val="00F069CE"/>
  </w:style>
  <w:style w:type="paragraph" w:styleId="31">
    <w:name w:val="toc 3"/>
    <w:next w:val="a"/>
    <w:link w:val="32"/>
    <w:uiPriority w:val="39"/>
    <w:rsid w:val="00F06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069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069CE"/>
    <w:rPr>
      <w:rFonts w:ascii="XO Thames" w:hAnsi="XO Thames"/>
      <w:b/>
      <w:sz w:val="22"/>
    </w:rPr>
  </w:style>
  <w:style w:type="paragraph" w:styleId="a5">
    <w:name w:val="Document Map"/>
    <w:basedOn w:val="a"/>
    <w:link w:val="a6"/>
    <w:rsid w:val="00F069C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F069CE"/>
    <w:rPr>
      <w:rFonts w:ascii="Tahoma" w:hAnsi="Tahoma"/>
    </w:rPr>
  </w:style>
  <w:style w:type="paragraph" w:customStyle="1" w:styleId="13">
    <w:name w:val="Номер страницы1"/>
    <w:basedOn w:val="12"/>
    <w:link w:val="a7"/>
    <w:rsid w:val="00F069CE"/>
  </w:style>
  <w:style w:type="character" w:styleId="a7">
    <w:name w:val="page number"/>
    <w:basedOn w:val="a0"/>
    <w:link w:val="13"/>
    <w:rsid w:val="00F069CE"/>
  </w:style>
  <w:style w:type="character" w:customStyle="1" w:styleId="11">
    <w:name w:val="Заголовок 1 Знак"/>
    <w:link w:val="10"/>
    <w:rsid w:val="00F069CE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F069C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069CE"/>
    <w:rPr>
      <w:rFonts w:ascii="Arial" w:hAnsi="Arial"/>
      <w:b/>
    </w:rPr>
  </w:style>
  <w:style w:type="paragraph" w:customStyle="1" w:styleId="14">
    <w:name w:val="Гиперссылка1"/>
    <w:link w:val="a8"/>
    <w:rsid w:val="00F069CE"/>
    <w:rPr>
      <w:color w:val="000080"/>
      <w:u w:val="single"/>
    </w:rPr>
  </w:style>
  <w:style w:type="character" w:styleId="a8">
    <w:name w:val="Hyperlink"/>
    <w:link w:val="14"/>
    <w:rsid w:val="00F069CE"/>
    <w:rPr>
      <w:color w:val="000080"/>
      <w:u w:val="single"/>
    </w:rPr>
  </w:style>
  <w:style w:type="paragraph" w:customStyle="1" w:styleId="Footnote">
    <w:name w:val="Footnote"/>
    <w:link w:val="Footnote0"/>
    <w:rsid w:val="00F06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069C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069C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06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06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69CE"/>
    <w:rPr>
      <w:rFonts w:ascii="XO Thames" w:hAnsi="XO Thames"/>
      <w:sz w:val="20"/>
    </w:rPr>
  </w:style>
  <w:style w:type="paragraph" w:styleId="a9">
    <w:name w:val="Body Text"/>
    <w:basedOn w:val="a"/>
    <w:link w:val="aa"/>
    <w:rsid w:val="00F069CE"/>
    <w:rPr>
      <w:sz w:val="28"/>
    </w:rPr>
  </w:style>
  <w:style w:type="character" w:customStyle="1" w:styleId="aa">
    <w:name w:val="Основной текст Знак"/>
    <w:basedOn w:val="1"/>
    <w:link w:val="a9"/>
    <w:rsid w:val="00F069CE"/>
    <w:rPr>
      <w:sz w:val="28"/>
    </w:rPr>
  </w:style>
  <w:style w:type="paragraph" w:styleId="9">
    <w:name w:val="toc 9"/>
    <w:next w:val="a"/>
    <w:link w:val="90"/>
    <w:uiPriority w:val="39"/>
    <w:rsid w:val="00F06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69C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069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069CE"/>
    <w:rPr>
      <w:rFonts w:ascii="Arial" w:hAnsi="Arial"/>
    </w:rPr>
  </w:style>
  <w:style w:type="paragraph" w:styleId="8">
    <w:name w:val="toc 8"/>
    <w:next w:val="a"/>
    <w:link w:val="80"/>
    <w:uiPriority w:val="39"/>
    <w:rsid w:val="00F06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069CE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F069C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sid w:val="00F069CE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rsid w:val="00F06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69CE"/>
    <w:rPr>
      <w:rFonts w:ascii="XO Thames" w:hAnsi="XO Thames"/>
      <w:sz w:val="28"/>
    </w:rPr>
  </w:style>
  <w:style w:type="paragraph" w:styleId="ad">
    <w:name w:val="Balloon Text"/>
    <w:basedOn w:val="a"/>
    <w:link w:val="ae"/>
    <w:rsid w:val="00F069C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F069CE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F069C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069CE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F06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F06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69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069C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2024-01-31T11:40:00Z</dcterms:created>
  <dcterms:modified xsi:type="dcterms:W3CDTF">2024-01-31T11:40:00Z</dcterms:modified>
</cp:coreProperties>
</file>